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8A9A79" w14:textId="77777777" w:rsidR="00B84645" w:rsidRDefault="000A0CF6">
      <w:pPr>
        <w:spacing w:line="360" w:lineRule="auto"/>
        <w:jc w:val="center"/>
        <w:rPr>
          <w:rFonts w:ascii="Arial Narrow" w:eastAsia="Arial Narrow" w:hAnsi="Arial Narrow" w:cs="Arial Narrow"/>
          <w:b/>
          <w:color w:val="163934"/>
          <w:sz w:val="56"/>
          <w:szCs w:val="56"/>
        </w:rPr>
      </w:pPr>
      <w:r>
        <w:rPr>
          <w:rFonts w:ascii="Arial Narrow" w:eastAsia="Arial Narrow" w:hAnsi="Arial Narrow" w:cs="Arial Narrow"/>
          <w:b/>
          <w:color w:val="163934"/>
          <w:sz w:val="56"/>
          <w:szCs w:val="56"/>
        </w:rPr>
        <w:t>Collectif Devenir Paysanne Paysan</w:t>
      </w:r>
    </w:p>
    <w:p w14:paraId="0D8A9A7A" w14:textId="77777777" w:rsidR="00B84645" w:rsidRDefault="00B84645">
      <w:pPr>
        <w:spacing w:line="360" w:lineRule="auto"/>
        <w:jc w:val="center"/>
        <w:rPr>
          <w:rFonts w:ascii="Arial Narrow" w:eastAsia="Arial Narrow" w:hAnsi="Arial Narrow" w:cs="Arial Narrow"/>
          <w:b/>
          <w:color w:val="163934"/>
          <w:sz w:val="56"/>
          <w:szCs w:val="56"/>
        </w:rPr>
      </w:pPr>
    </w:p>
    <w:p w14:paraId="0D8A9A7B" w14:textId="77777777" w:rsidR="00B84645" w:rsidRDefault="00B84645">
      <w:pPr>
        <w:spacing w:line="360" w:lineRule="auto"/>
        <w:jc w:val="center"/>
        <w:rPr>
          <w:rFonts w:ascii="Arial Narrow" w:eastAsia="Arial Narrow" w:hAnsi="Arial Narrow" w:cs="Arial Narrow"/>
          <w:b/>
          <w:color w:val="163934"/>
          <w:sz w:val="56"/>
          <w:szCs w:val="56"/>
        </w:rPr>
      </w:pPr>
    </w:p>
    <w:p w14:paraId="0D8A9A7C" w14:textId="77777777" w:rsidR="00B84645" w:rsidRDefault="000A0CF6">
      <w:pPr>
        <w:spacing w:line="360" w:lineRule="auto"/>
        <w:jc w:val="center"/>
        <w:rPr>
          <w:rFonts w:ascii="Arial Narrow" w:eastAsia="Arial Narrow" w:hAnsi="Arial Narrow" w:cs="Arial Narrow"/>
          <w:b/>
          <w:color w:val="163934"/>
          <w:sz w:val="56"/>
          <w:szCs w:val="56"/>
        </w:rPr>
      </w:pPr>
      <w:r>
        <w:rPr>
          <w:rFonts w:ascii="Arial Narrow" w:eastAsia="Arial Narrow" w:hAnsi="Arial Narrow" w:cs="Arial Narrow"/>
          <w:b/>
          <w:color w:val="163934"/>
          <w:sz w:val="56"/>
          <w:szCs w:val="56"/>
        </w:rPr>
        <w:t>Appel à candidature 2025</w:t>
      </w:r>
    </w:p>
    <w:p w14:paraId="0D8A9A7D" w14:textId="77777777" w:rsidR="00B84645" w:rsidRDefault="000A0CF6">
      <w:pPr>
        <w:spacing w:line="360" w:lineRule="auto"/>
        <w:jc w:val="center"/>
        <w:rPr>
          <w:rFonts w:ascii="Arial Narrow" w:eastAsia="Arial Narrow" w:hAnsi="Arial Narrow" w:cs="Arial Narrow"/>
          <w:b/>
          <w:color w:val="163934"/>
          <w:sz w:val="56"/>
          <w:szCs w:val="56"/>
        </w:rPr>
      </w:pPr>
      <w:r>
        <w:rPr>
          <w:rFonts w:ascii="Arial Narrow" w:eastAsia="Arial Narrow" w:hAnsi="Arial Narrow" w:cs="Arial Narrow"/>
          <w:b/>
          <w:color w:val="163934"/>
          <w:sz w:val="56"/>
          <w:szCs w:val="56"/>
        </w:rPr>
        <w:t>Du 26 mars au 10 avril 2025</w:t>
      </w:r>
    </w:p>
    <w:p w14:paraId="0D8A9A7E" w14:textId="77777777" w:rsidR="00B84645" w:rsidRDefault="00B84645">
      <w:pPr>
        <w:jc w:val="center"/>
        <w:rPr>
          <w:color w:val="163934"/>
          <w:sz w:val="56"/>
          <w:szCs w:val="56"/>
        </w:rPr>
      </w:pPr>
    </w:p>
    <w:p w14:paraId="0D8A9A7F" w14:textId="77777777" w:rsidR="00B84645" w:rsidRDefault="000A0CF6">
      <w:pPr>
        <w:jc w:val="center"/>
        <w:rPr>
          <w:rFonts w:ascii="Arial Narrow" w:eastAsia="Arial Narrow" w:hAnsi="Arial Narrow" w:cs="Arial Narrow"/>
          <w:color w:val="163934"/>
          <w:sz w:val="40"/>
          <w:szCs w:val="40"/>
        </w:rPr>
      </w:pPr>
      <w:r>
        <w:rPr>
          <w:rFonts w:ascii="Arial Narrow" w:eastAsia="Arial Narrow" w:hAnsi="Arial Narrow" w:cs="Arial Narrow"/>
          <w:color w:val="163934"/>
          <w:sz w:val="40"/>
          <w:szCs w:val="40"/>
        </w:rPr>
        <w:t>ACTE D’ENGAGEMENT</w:t>
      </w:r>
    </w:p>
    <w:p w14:paraId="0D8A9A80" w14:textId="77777777" w:rsidR="00B84645" w:rsidRDefault="00B84645">
      <w:pPr>
        <w:jc w:val="center"/>
        <w:rPr>
          <w:rFonts w:ascii="Arial Narrow" w:eastAsia="Arial Narrow" w:hAnsi="Arial Narrow" w:cs="Arial Narrow"/>
          <w:b/>
          <w:color w:val="163934"/>
          <w:sz w:val="40"/>
          <w:szCs w:val="40"/>
        </w:rPr>
      </w:pPr>
    </w:p>
    <w:p w14:paraId="0D8A9A81" w14:textId="77777777" w:rsidR="00B84645" w:rsidRDefault="00B84645">
      <w:pPr>
        <w:jc w:val="center"/>
        <w:rPr>
          <w:rFonts w:ascii="Arial Narrow" w:eastAsia="Arial Narrow" w:hAnsi="Arial Narrow" w:cs="Arial Narrow"/>
          <w:b/>
          <w:color w:val="163934"/>
          <w:sz w:val="40"/>
          <w:szCs w:val="40"/>
        </w:rPr>
      </w:pPr>
    </w:p>
    <w:p w14:paraId="0D8A9A82" w14:textId="77777777" w:rsidR="00B84645" w:rsidRDefault="00B84645">
      <w:pPr>
        <w:spacing w:line="360" w:lineRule="auto"/>
        <w:jc w:val="both"/>
        <w:rPr>
          <w:rFonts w:ascii="Arial Narrow" w:eastAsia="Arial Narrow" w:hAnsi="Arial Narrow" w:cs="Arial Narrow"/>
          <w:color w:val="163934"/>
        </w:rPr>
      </w:pPr>
    </w:p>
    <w:p w14:paraId="0D8A9A83" w14:textId="77777777" w:rsidR="00B84645" w:rsidRDefault="000A0CF6">
      <w:pPr>
        <w:rPr>
          <w:rFonts w:ascii="Arial Narrow" w:eastAsia="Arial Narrow" w:hAnsi="Arial Narrow" w:cs="Arial Narrow"/>
          <w:color w:val="163934"/>
        </w:rPr>
      </w:pPr>
      <w:r>
        <w:br w:type="page"/>
      </w:r>
    </w:p>
    <w:p w14:paraId="0D8A9A84" w14:textId="77777777" w:rsidR="00B84645" w:rsidRDefault="000A0CF6">
      <w:pPr>
        <w:jc w:val="both"/>
        <w:rPr>
          <w:rFonts w:ascii="Arial Narrow" w:eastAsia="Arial Narrow" w:hAnsi="Arial Narrow" w:cs="Arial Narrow"/>
          <w:color w:val="163934"/>
        </w:rPr>
      </w:pPr>
      <w:r>
        <w:rPr>
          <w:rFonts w:ascii="Arial Narrow" w:eastAsia="Arial Narrow" w:hAnsi="Arial Narrow" w:cs="Arial Narrow"/>
          <w:color w:val="163934"/>
        </w:rPr>
        <w:lastRenderedPageBreak/>
        <w:t>Depuis plusieurs années, les centres de formation agricole publics développent des formations modulaires (blocs de compétences) qui attirent un public nouveau, souvent éloigné des circuits traditionnels de l’enseignement agricole. Citadins, actifs en reconversion, curieux ou passionnés, ces publics partagent le même désir : se rapprocher de la terre, acquérir des savoir-faire concrets et retrouver du sens dans leur parcours personnel ou professionnel.</w:t>
      </w:r>
    </w:p>
    <w:p w14:paraId="0D8A9A85" w14:textId="77777777" w:rsidR="00B84645" w:rsidRDefault="00B84645">
      <w:pPr>
        <w:jc w:val="both"/>
        <w:rPr>
          <w:rFonts w:ascii="Arial Narrow" w:eastAsia="Arial Narrow" w:hAnsi="Arial Narrow" w:cs="Arial Narrow"/>
          <w:color w:val="163934"/>
        </w:rPr>
      </w:pPr>
    </w:p>
    <w:p w14:paraId="0D8A9A86" w14:textId="77777777" w:rsidR="00B84645" w:rsidRDefault="000A0CF6">
      <w:pPr>
        <w:jc w:val="both"/>
        <w:rPr>
          <w:rFonts w:ascii="Arial Narrow" w:eastAsia="Arial Narrow" w:hAnsi="Arial Narrow" w:cs="Arial Narrow"/>
          <w:color w:val="163934"/>
        </w:rPr>
      </w:pPr>
      <w:r>
        <w:rPr>
          <w:rFonts w:ascii="Arial Narrow" w:eastAsia="Arial Narrow" w:hAnsi="Arial Narrow" w:cs="Arial Narrow"/>
          <w:color w:val="163934"/>
        </w:rPr>
        <w:t>C’est pour mieux répondre à ces attentes et donner de la visibilité à ces offres souvent méconnues que le collectif Devenir Paysanne Paysan a vu le jour. Son objectif : rendre ces formations plus accessibles, plus lisibles, et créer une passerelle vers une agriculture respectueuse du vivant.</w:t>
      </w:r>
    </w:p>
    <w:p w14:paraId="0D8A9A87" w14:textId="77777777" w:rsidR="00B84645" w:rsidRDefault="00B84645">
      <w:pPr>
        <w:jc w:val="both"/>
        <w:rPr>
          <w:rFonts w:ascii="Arial Narrow" w:eastAsia="Arial Narrow" w:hAnsi="Arial Narrow" w:cs="Arial Narrow"/>
          <w:color w:val="163934"/>
        </w:rPr>
      </w:pPr>
    </w:p>
    <w:p w14:paraId="0D8A9A88" w14:textId="77777777" w:rsidR="00B84645" w:rsidRDefault="000A0CF6">
      <w:pPr>
        <w:jc w:val="both"/>
        <w:rPr>
          <w:rFonts w:ascii="Arial Narrow" w:eastAsia="Arial Narrow" w:hAnsi="Arial Narrow" w:cs="Arial Narrow"/>
          <w:color w:val="163934"/>
        </w:rPr>
      </w:pPr>
      <w:r>
        <w:rPr>
          <w:rFonts w:ascii="Arial Narrow" w:eastAsia="Arial Narrow" w:hAnsi="Arial Narrow" w:cs="Arial Narrow"/>
          <w:color w:val="163934"/>
        </w:rPr>
        <w:t>Face à la montée en puissance d’initiatives similaires, souvent bien structurées à l’échelle locale ou nationale, 7 CFPPA – à l’initiative du CFPPA Le Robillard et avec l’appui du Complexe Préférence – ont décidé, dès 2022, de s’unir pour lancer un projet ambitieux : créer un guichet unique rassemblant des formations jusque-là dispersées, peu lisibles et peu visibles pour le grand public.</w:t>
      </w:r>
    </w:p>
    <w:p w14:paraId="0D8A9A89" w14:textId="77777777" w:rsidR="00B84645" w:rsidRDefault="00B84645">
      <w:pPr>
        <w:jc w:val="both"/>
        <w:rPr>
          <w:rFonts w:ascii="Arial Narrow" w:eastAsia="Arial Narrow" w:hAnsi="Arial Narrow" w:cs="Arial Narrow"/>
          <w:color w:val="163934"/>
        </w:rPr>
      </w:pPr>
    </w:p>
    <w:p w14:paraId="0D8A9A8A" w14:textId="77777777" w:rsidR="00B84645" w:rsidRDefault="000A0CF6">
      <w:pPr>
        <w:jc w:val="both"/>
        <w:rPr>
          <w:rFonts w:ascii="Arial Narrow" w:eastAsia="Arial Narrow" w:hAnsi="Arial Narrow" w:cs="Arial Narrow"/>
          <w:color w:val="163934"/>
        </w:rPr>
      </w:pPr>
      <w:r>
        <w:rPr>
          <w:rFonts w:ascii="Arial Narrow" w:eastAsia="Arial Narrow" w:hAnsi="Arial Narrow" w:cs="Arial Narrow"/>
          <w:color w:val="163934"/>
        </w:rPr>
        <w:t xml:space="preserve">La version bêta du site internet a vu le jour en mars 2024, avec une offre initiale de 30 formations, parmi lesquelles : affiner du fromage, produire du safran, apiculture, mettre en œuvre la traction animale avec un équidé en vue de travaux de débardage, devenir </w:t>
      </w:r>
      <w:proofErr w:type="gramStart"/>
      <w:r>
        <w:rPr>
          <w:rFonts w:ascii="Arial Narrow" w:eastAsia="Arial Narrow" w:hAnsi="Arial Narrow" w:cs="Arial Narrow"/>
          <w:color w:val="163934"/>
        </w:rPr>
        <w:t>paysanne paysan</w:t>
      </w:r>
      <w:proofErr w:type="gramEnd"/>
      <w:r>
        <w:rPr>
          <w:rFonts w:ascii="Arial Narrow" w:eastAsia="Arial Narrow" w:hAnsi="Arial Narrow" w:cs="Arial Narrow"/>
          <w:color w:val="163934"/>
        </w:rPr>
        <w:t xml:space="preserve"> boulanger, éleveur, maraîcher, herboriste… Depuis, le collectif s’est élargi : il regroupe aujourd’hui 25 centres agricoles publics et propose près de 80 parcours de formation, accessibles sur  </w:t>
      </w:r>
      <w:hyperlink r:id="rId8">
        <w:r>
          <w:rPr>
            <w:rFonts w:ascii="Arial Narrow" w:eastAsia="Arial Narrow" w:hAnsi="Arial Narrow" w:cs="Arial Narrow"/>
            <w:color w:val="163934"/>
          </w:rPr>
          <w:t>www.devenir-paysan.fr</w:t>
        </w:r>
      </w:hyperlink>
      <w:r>
        <w:rPr>
          <w:rFonts w:ascii="Arial Narrow" w:eastAsia="Arial Narrow" w:hAnsi="Arial Narrow" w:cs="Arial Narrow"/>
          <w:color w:val="163934"/>
        </w:rPr>
        <w:t>.</w:t>
      </w:r>
    </w:p>
    <w:p w14:paraId="0D8A9A8B" w14:textId="77777777" w:rsidR="00B84645" w:rsidRDefault="00B84645">
      <w:pPr>
        <w:rPr>
          <w:rFonts w:ascii="Arial Narrow" w:eastAsia="Arial Narrow" w:hAnsi="Arial Narrow" w:cs="Arial Narrow"/>
          <w:color w:val="163934"/>
        </w:rPr>
      </w:pPr>
    </w:p>
    <w:p w14:paraId="0D8A9A8C" w14:textId="77777777" w:rsidR="00B84645" w:rsidRDefault="000A0CF6">
      <w:pPr>
        <w:jc w:val="both"/>
        <w:rPr>
          <w:rFonts w:ascii="Arial Narrow" w:eastAsia="Arial Narrow" w:hAnsi="Arial Narrow" w:cs="Arial Narrow"/>
          <w:color w:val="163934"/>
        </w:rPr>
      </w:pPr>
      <w:r>
        <w:rPr>
          <w:rFonts w:ascii="Arial Narrow" w:eastAsia="Arial Narrow" w:hAnsi="Arial Narrow" w:cs="Arial Narrow"/>
          <w:color w:val="163934"/>
        </w:rPr>
        <w:t>Le collectif s’adresse à une diversité de publics, répondant à des aspirations croissantes de reconnexion au vivant, de transition professionnelle ou de quête de sens :</w:t>
      </w:r>
    </w:p>
    <w:p w14:paraId="0D8A9A8D" w14:textId="77777777" w:rsidR="00B84645" w:rsidRDefault="00B84645">
      <w:pPr>
        <w:rPr>
          <w:rFonts w:ascii="Arial Narrow" w:eastAsia="Arial Narrow" w:hAnsi="Arial Narrow" w:cs="Arial Narrow"/>
          <w:color w:val="163934"/>
        </w:rPr>
      </w:pPr>
    </w:p>
    <w:p w14:paraId="0D8A9A8E" w14:textId="77777777" w:rsidR="00B84645" w:rsidRDefault="000A0CF6">
      <w:pPr>
        <w:numPr>
          <w:ilvl w:val="0"/>
          <w:numId w:val="1"/>
        </w:numPr>
        <w:pBdr>
          <w:top w:val="nil"/>
          <w:left w:val="nil"/>
          <w:bottom w:val="nil"/>
          <w:right w:val="nil"/>
          <w:between w:val="nil"/>
        </w:pBdr>
        <w:rPr>
          <w:rFonts w:ascii="Arial Narrow" w:eastAsia="Arial Narrow" w:hAnsi="Arial Narrow" w:cs="Arial Narrow"/>
          <w:color w:val="163934"/>
        </w:rPr>
      </w:pPr>
      <w:r>
        <w:rPr>
          <w:rFonts w:ascii="Arial Narrow" w:eastAsia="Arial Narrow" w:hAnsi="Arial Narrow" w:cs="Arial Narrow"/>
          <w:color w:val="163934"/>
        </w:rPr>
        <w:t>Jeunes diplômés, souvent sensibles aux enjeux écologiques, en quête d’une première expérience concrète en lien avec la terre</w:t>
      </w:r>
    </w:p>
    <w:p w14:paraId="0D8A9A8F" w14:textId="77777777" w:rsidR="00B84645" w:rsidRDefault="000A0CF6">
      <w:pPr>
        <w:numPr>
          <w:ilvl w:val="0"/>
          <w:numId w:val="1"/>
        </w:numPr>
        <w:pBdr>
          <w:top w:val="nil"/>
          <w:left w:val="nil"/>
          <w:bottom w:val="nil"/>
          <w:right w:val="nil"/>
          <w:between w:val="nil"/>
        </w:pBdr>
        <w:rPr>
          <w:rFonts w:ascii="Arial Narrow" w:eastAsia="Arial Narrow" w:hAnsi="Arial Narrow" w:cs="Arial Narrow"/>
          <w:color w:val="163934"/>
        </w:rPr>
      </w:pPr>
      <w:r>
        <w:rPr>
          <w:rFonts w:ascii="Arial Narrow" w:eastAsia="Arial Narrow" w:hAnsi="Arial Narrow" w:cs="Arial Narrow"/>
          <w:color w:val="163934"/>
        </w:rPr>
        <w:t>Adultes « poli-actifs », souhaitant développer une activité agricole secondaire ou complémentaire</w:t>
      </w:r>
    </w:p>
    <w:p w14:paraId="0D8A9A90" w14:textId="77777777" w:rsidR="00B84645" w:rsidRDefault="000A0CF6">
      <w:pPr>
        <w:numPr>
          <w:ilvl w:val="0"/>
          <w:numId w:val="1"/>
        </w:numPr>
        <w:pBdr>
          <w:top w:val="nil"/>
          <w:left w:val="nil"/>
          <w:bottom w:val="nil"/>
          <w:right w:val="nil"/>
          <w:between w:val="nil"/>
        </w:pBdr>
        <w:rPr>
          <w:rFonts w:ascii="Arial Narrow" w:eastAsia="Arial Narrow" w:hAnsi="Arial Narrow" w:cs="Arial Narrow"/>
          <w:color w:val="163934"/>
        </w:rPr>
      </w:pPr>
      <w:r>
        <w:rPr>
          <w:rFonts w:ascii="Arial Narrow" w:eastAsia="Arial Narrow" w:hAnsi="Arial Narrow" w:cs="Arial Narrow"/>
          <w:color w:val="163934"/>
        </w:rPr>
        <w:t>Curieux, désireux d’apprendre à produire leur propre miel ou à cultiver des fruits et légumes</w:t>
      </w:r>
    </w:p>
    <w:p w14:paraId="0D8A9A91" w14:textId="77777777" w:rsidR="00B84645" w:rsidRDefault="000A0CF6">
      <w:pPr>
        <w:numPr>
          <w:ilvl w:val="0"/>
          <w:numId w:val="1"/>
        </w:numPr>
        <w:pBdr>
          <w:top w:val="nil"/>
          <w:left w:val="nil"/>
          <w:bottom w:val="nil"/>
          <w:right w:val="nil"/>
          <w:between w:val="nil"/>
        </w:pBdr>
        <w:rPr>
          <w:rFonts w:ascii="Arial Narrow" w:eastAsia="Arial Narrow" w:hAnsi="Arial Narrow" w:cs="Arial Narrow"/>
          <w:color w:val="163934"/>
        </w:rPr>
      </w:pPr>
      <w:r>
        <w:rPr>
          <w:rFonts w:ascii="Arial Narrow" w:eastAsia="Arial Narrow" w:hAnsi="Arial Narrow" w:cs="Arial Narrow"/>
          <w:color w:val="163934"/>
        </w:rPr>
        <w:t>Citadins, en recherche de simplicité et de lien avec la nature</w:t>
      </w:r>
    </w:p>
    <w:p w14:paraId="0D8A9A92" w14:textId="77777777" w:rsidR="00B84645" w:rsidRDefault="000A0CF6">
      <w:pPr>
        <w:numPr>
          <w:ilvl w:val="0"/>
          <w:numId w:val="1"/>
        </w:numPr>
        <w:pBdr>
          <w:top w:val="nil"/>
          <w:left w:val="nil"/>
          <w:bottom w:val="nil"/>
          <w:right w:val="nil"/>
          <w:between w:val="nil"/>
        </w:pBdr>
        <w:rPr>
          <w:rFonts w:ascii="Arial Narrow" w:eastAsia="Arial Narrow" w:hAnsi="Arial Narrow" w:cs="Arial Narrow"/>
          <w:color w:val="163934"/>
        </w:rPr>
      </w:pPr>
      <w:r>
        <w:rPr>
          <w:rFonts w:ascii="Arial Narrow" w:eastAsia="Arial Narrow" w:hAnsi="Arial Narrow" w:cs="Arial Narrow"/>
          <w:color w:val="163934"/>
        </w:rPr>
        <w:t>Personnes en reconversion professionnelle, prêtes à engager un changement de vie profond</w:t>
      </w:r>
    </w:p>
    <w:p w14:paraId="0D8A9A93" w14:textId="77777777" w:rsidR="00B84645" w:rsidRDefault="00B84645">
      <w:pPr>
        <w:rPr>
          <w:rFonts w:ascii="Arial Narrow" w:eastAsia="Arial Narrow" w:hAnsi="Arial Narrow" w:cs="Arial Narrow"/>
          <w:color w:val="163934"/>
        </w:rPr>
      </w:pPr>
    </w:p>
    <w:p w14:paraId="0D8A9A94" w14:textId="77777777" w:rsidR="00B84645" w:rsidRDefault="000A0CF6">
      <w:pPr>
        <w:jc w:val="both"/>
        <w:rPr>
          <w:rFonts w:ascii="Arial Narrow" w:eastAsia="Arial Narrow" w:hAnsi="Arial Narrow" w:cs="Arial Narrow"/>
          <w:color w:val="163934"/>
        </w:rPr>
      </w:pPr>
      <w:r>
        <w:rPr>
          <w:rFonts w:ascii="Arial Narrow" w:eastAsia="Arial Narrow" w:hAnsi="Arial Narrow" w:cs="Arial Narrow"/>
          <w:color w:val="163934"/>
        </w:rPr>
        <w:t>Pour enrichir l’offre actuelle et soutenir la dynamique collective, Devenir Paysanne Paysan lance un appel à candidatures à destination des centres de formation agricole publics. Les parcours retenus viendront alimenter le catalogue dès septembre, pour une durée d’un an, renouvelable.</w:t>
      </w:r>
    </w:p>
    <w:p w14:paraId="0D8A9A95" w14:textId="77777777" w:rsidR="00B84645" w:rsidRDefault="00B84645">
      <w:pPr>
        <w:jc w:val="both"/>
        <w:rPr>
          <w:rFonts w:ascii="Arial Narrow" w:eastAsia="Arial Narrow" w:hAnsi="Arial Narrow" w:cs="Arial Narrow"/>
          <w:color w:val="163934"/>
        </w:rPr>
      </w:pPr>
    </w:p>
    <w:p w14:paraId="0D8A9A96" w14:textId="77777777" w:rsidR="00B84645" w:rsidRDefault="000A0CF6">
      <w:pPr>
        <w:jc w:val="both"/>
        <w:rPr>
          <w:rFonts w:ascii="Arial Narrow" w:eastAsia="Arial Narrow" w:hAnsi="Arial Narrow" w:cs="Arial Narrow"/>
          <w:color w:val="163934"/>
        </w:rPr>
      </w:pPr>
      <w:r>
        <w:rPr>
          <w:rFonts w:ascii="Arial Narrow" w:eastAsia="Arial Narrow" w:hAnsi="Arial Narrow" w:cs="Arial Narrow"/>
          <w:color w:val="163934"/>
        </w:rPr>
        <w:t xml:space="preserve">Le collectif s’appuie sur une stratégie de communication nationale, une présence active sur les réseaux sociaux, ainsi que l’organisation régulière d’événements en </w:t>
      </w:r>
      <w:proofErr w:type="spellStart"/>
      <w:r>
        <w:rPr>
          <w:rFonts w:ascii="Arial Narrow" w:eastAsia="Arial Narrow" w:hAnsi="Arial Narrow" w:cs="Arial Narrow"/>
          <w:color w:val="163934"/>
        </w:rPr>
        <w:t>visio</w:t>
      </w:r>
      <w:proofErr w:type="spellEnd"/>
      <w:r>
        <w:rPr>
          <w:rFonts w:ascii="Arial Narrow" w:eastAsia="Arial Narrow" w:hAnsi="Arial Narrow" w:cs="Arial Narrow"/>
          <w:color w:val="163934"/>
        </w:rPr>
        <w:t xml:space="preserve"> ou en présentiel. Ces actions visent à accompagner les établissements souhaitant rejoindre l’initiative, mais aussi à mobiliser plus largement les acteurs impliqués en amont (accompagnement à la réflexion, construction du projet) et en aval (aide à l’installation, suivi post-formation) des parcours proposés.</w:t>
      </w:r>
    </w:p>
    <w:p w14:paraId="0D8A9A97" w14:textId="77777777" w:rsidR="00B84645" w:rsidRDefault="000A0CF6">
      <w:pPr>
        <w:spacing w:line="360" w:lineRule="auto"/>
        <w:rPr>
          <w:color w:val="163934"/>
        </w:rPr>
      </w:pPr>
      <w:r>
        <w:br w:type="page"/>
      </w:r>
    </w:p>
    <w:p w14:paraId="0D8A9A98" w14:textId="77777777" w:rsidR="00B84645" w:rsidRDefault="00B84645">
      <w:pPr>
        <w:rPr>
          <w:color w:val="163934"/>
        </w:rPr>
      </w:pPr>
    </w:p>
    <w:p w14:paraId="0D8A9A99" w14:textId="77777777" w:rsidR="00B84645" w:rsidRDefault="000A0CF6">
      <w:pPr>
        <w:pBdr>
          <w:bottom w:val="single" w:sz="4" w:space="1" w:color="000000"/>
        </w:pBdr>
        <w:shd w:val="clear" w:color="auto" w:fill="C5E0B3"/>
        <w:jc w:val="both"/>
        <w:rPr>
          <w:rFonts w:ascii="Arial Narrow" w:eastAsia="Arial Narrow" w:hAnsi="Arial Narrow" w:cs="Arial Narrow"/>
          <w:color w:val="163934"/>
        </w:rPr>
      </w:pPr>
      <w:r>
        <w:rPr>
          <w:rFonts w:ascii="Arial Narrow" w:eastAsia="Arial Narrow" w:hAnsi="Arial Narrow" w:cs="Arial Narrow"/>
          <w:color w:val="163934"/>
        </w:rPr>
        <w:t xml:space="preserve">JE SOUSSIGNÉ(E) </w:t>
      </w:r>
      <w:r>
        <w:rPr>
          <w:rFonts w:ascii="Arial Narrow" w:eastAsia="Arial Narrow" w:hAnsi="Arial Narrow" w:cs="Arial Narrow"/>
          <w:i/>
          <w:color w:val="538135"/>
        </w:rPr>
        <w:t>Écrire ici</w:t>
      </w:r>
    </w:p>
    <w:p w14:paraId="0D8A9A9A" w14:textId="77777777" w:rsidR="00B84645" w:rsidRDefault="00B84645">
      <w:pPr>
        <w:jc w:val="both"/>
        <w:rPr>
          <w:rFonts w:ascii="Arial Narrow" w:eastAsia="Arial Narrow" w:hAnsi="Arial Narrow" w:cs="Arial Narrow"/>
          <w:color w:val="163934"/>
        </w:rPr>
      </w:pPr>
    </w:p>
    <w:p w14:paraId="0D8A9A9B" w14:textId="77777777" w:rsidR="00B84645" w:rsidRDefault="00B84645">
      <w:pPr>
        <w:jc w:val="both"/>
        <w:rPr>
          <w:rFonts w:ascii="Arial Narrow" w:eastAsia="Arial Narrow" w:hAnsi="Arial Narrow" w:cs="Arial Narrow"/>
          <w:color w:val="163934"/>
        </w:rPr>
      </w:pPr>
    </w:p>
    <w:p w14:paraId="0D8A9A9C" w14:textId="77777777" w:rsidR="00B84645" w:rsidRDefault="000A0CF6">
      <w:pPr>
        <w:pBdr>
          <w:bottom w:val="single" w:sz="4" w:space="1" w:color="000000"/>
        </w:pBdr>
        <w:shd w:val="clear" w:color="auto" w:fill="C5E0B3"/>
        <w:jc w:val="both"/>
        <w:rPr>
          <w:rFonts w:ascii="Arial Narrow" w:eastAsia="Arial Narrow" w:hAnsi="Arial Narrow" w:cs="Arial Narrow"/>
          <w:color w:val="163934"/>
        </w:rPr>
      </w:pPr>
      <w:r>
        <w:rPr>
          <w:rFonts w:ascii="Arial Narrow" w:eastAsia="Arial Narrow" w:hAnsi="Arial Narrow" w:cs="Arial Narrow"/>
          <w:color w:val="163934"/>
        </w:rPr>
        <w:t>REPRÉSENTANT.E LÉGAL(E) DE L’EPL</w:t>
      </w:r>
      <w:r>
        <w:rPr>
          <w:rFonts w:ascii="Arial Narrow" w:eastAsia="Arial Narrow" w:hAnsi="Arial Narrow" w:cs="Arial Narrow"/>
          <w:i/>
          <w:color w:val="538135"/>
        </w:rPr>
        <w:t xml:space="preserve"> Écrire ici</w:t>
      </w:r>
    </w:p>
    <w:p w14:paraId="0D8A9A9D" w14:textId="77777777" w:rsidR="00B84645" w:rsidRDefault="00B84645">
      <w:pPr>
        <w:jc w:val="both"/>
        <w:rPr>
          <w:rFonts w:ascii="Arial Narrow" w:eastAsia="Arial Narrow" w:hAnsi="Arial Narrow" w:cs="Arial Narrow"/>
          <w:color w:val="163934"/>
        </w:rPr>
      </w:pPr>
    </w:p>
    <w:p w14:paraId="0D8A9A9E" w14:textId="77777777" w:rsidR="00B84645" w:rsidRDefault="00B84645">
      <w:pPr>
        <w:jc w:val="both"/>
        <w:rPr>
          <w:b/>
          <w:color w:val="163934"/>
        </w:rPr>
      </w:pPr>
    </w:p>
    <w:p w14:paraId="0D8A9A9F" w14:textId="77777777" w:rsidR="00B84645" w:rsidRDefault="000A0CF6">
      <w:pPr>
        <w:pBdr>
          <w:bottom w:val="single" w:sz="4" w:space="1" w:color="000000"/>
        </w:pBdr>
        <w:shd w:val="clear" w:color="auto" w:fill="C5E0B3"/>
        <w:jc w:val="both"/>
        <w:rPr>
          <w:rFonts w:ascii="Arial Narrow" w:eastAsia="Arial Narrow" w:hAnsi="Arial Narrow" w:cs="Arial Narrow"/>
          <w:color w:val="163934"/>
        </w:rPr>
      </w:pPr>
      <w:r>
        <w:rPr>
          <w:rFonts w:ascii="Arial Narrow" w:eastAsia="Arial Narrow" w:hAnsi="Arial Narrow" w:cs="Arial Narrow"/>
          <w:color w:val="163934"/>
        </w:rPr>
        <w:t xml:space="preserve">DÉCLARE AVOIR PRIS CONNAISSANCE DE LA NOTE TECHNIQUE ET M’ENGAGE À LA RESPECTER SI LA OU LES FORMATIONS PROPOSÉE(S) EST/SONT ACCEPTEE(S). </w:t>
      </w:r>
    </w:p>
    <w:p w14:paraId="0D8A9AA0" w14:textId="50725F1F" w:rsidR="00B84645" w:rsidRDefault="000A0CF6">
      <w:pPr>
        <w:pBdr>
          <w:bottom w:val="single" w:sz="4" w:space="1" w:color="000000"/>
        </w:pBdr>
        <w:shd w:val="clear" w:color="auto" w:fill="C5E0B3"/>
        <w:jc w:val="both"/>
        <w:rPr>
          <w:rFonts w:ascii="Arial Narrow" w:eastAsia="Arial Narrow" w:hAnsi="Arial Narrow" w:cs="Arial Narrow"/>
          <w:color w:val="163934"/>
        </w:rPr>
      </w:pPr>
      <w:r>
        <w:rPr>
          <w:rFonts w:ascii="Arial Narrow" w:eastAsia="Arial Narrow" w:hAnsi="Arial Narrow" w:cs="Arial Narrow"/>
          <w:color w:val="163934"/>
        </w:rPr>
        <w:t>Merci de mentionner la ou les formation(s) soumise(s) (intitulé)</w:t>
      </w:r>
      <w:r>
        <w:rPr>
          <w:rFonts w:ascii="Arial Narrow" w:eastAsia="Arial Narrow" w:hAnsi="Arial Narrow" w:cs="Arial Narrow"/>
          <w:color w:val="163934"/>
        </w:rPr>
        <w:t>.</w:t>
      </w:r>
    </w:p>
    <w:p w14:paraId="0D8A9AA1" w14:textId="77777777" w:rsidR="00B84645" w:rsidRDefault="000A0CF6">
      <w:pPr>
        <w:pBdr>
          <w:bottom w:val="single" w:sz="4" w:space="1" w:color="000000"/>
        </w:pBdr>
        <w:shd w:val="clear" w:color="auto" w:fill="C5E0B3"/>
        <w:jc w:val="both"/>
        <w:rPr>
          <w:rFonts w:ascii="Arial Narrow" w:eastAsia="Arial Narrow" w:hAnsi="Arial Narrow" w:cs="Arial Narrow"/>
          <w:color w:val="163934"/>
        </w:rPr>
      </w:pPr>
      <w:r>
        <w:rPr>
          <w:rFonts w:ascii="Arial Narrow" w:eastAsia="Arial Narrow" w:hAnsi="Arial Narrow" w:cs="Arial Narrow"/>
          <w:i/>
          <w:color w:val="538135"/>
        </w:rPr>
        <w:t>É</w:t>
      </w:r>
      <w:r>
        <w:rPr>
          <w:rFonts w:ascii="Arial Narrow" w:eastAsia="Arial Narrow" w:hAnsi="Arial Narrow" w:cs="Arial Narrow"/>
          <w:i/>
          <w:color w:val="538135"/>
        </w:rPr>
        <w:t>c</w:t>
      </w:r>
      <w:r>
        <w:rPr>
          <w:rFonts w:ascii="Arial Narrow" w:eastAsia="Arial Narrow" w:hAnsi="Arial Narrow" w:cs="Arial Narrow"/>
          <w:i/>
          <w:color w:val="538135"/>
        </w:rPr>
        <w:t>r</w:t>
      </w:r>
      <w:r>
        <w:rPr>
          <w:rFonts w:ascii="Arial Narrow" w:eastAsia="Arial Narrow" w:hAnsi="Arial Narrow" w:cs="Arial Narrow"/>
          <w:i/>
          <w:color w:val="538135"/>
        </w:rPr>
        <w:t>i</w:t>
      </w:r>
      <w:r>
        <w:rPr>
          <w:rFonts w:ascii="Arial Narrow" w:eastAsia="Arial Narrow" w:hAnsi="Arial Narrow" w:cs="Arial Narrow"/>
          <w:i/>
          <w:color w:val="538135"/>
        </w:rPr>
        <w:t>r</w:t>
      </w:r>
      <w:r>
        <w:rPr>
          <w:rFonts w:ascii="Arial Narrow" w:eastAsia="Arial Narrow" w:hAnsi="Arial Narrow" w:cs="Arial Narrow"/>
          <w:i/>
          <w:color w:val="538135"/>
        </w:rPr>
        <w:t>e</w:t>
      </w:r>
      <w:r>
        <w:rPr>
          <w:rFonts w:ascii="Arial Narrow" w:eastAsia="Arial Narrow" w:hAnsi="Arial Narrow" w:cs="Arial Narrow"/>
          <w:i/>
          <w:color w:val="538135"/>
        </w:rPr>
        <w:t xml:space="preserve"> </w:t>
      </w:r>
      <w:r>
        <w:rPr>
          <w:rFonts w:ascii="Arial Narrow" w:eastAsia="Arial Narrow" w:hAnsi="Arial Narrow" w:cs="Arial Narrow"/>
          <w:i/>
          <w:color w:val="538135"/>
        </w:rPr>
        <w:t>i</w:t>
      </w:r>
      <w:r>
        <w:rPr>
          <w:rFonts w:ascii="Arial Narrow" w:eastAsia="Arial Narrow" w:hAnsi="Arial Narrow" w:cs="Arial Narrow"/>
          <w:i/>
          <w:color w:val="538135"/>
        </w:rPr>
        <w:t>c</w:t>
      </w:r>
      <w:r>
        <w:rPr>
          <w:rFonts w:ascii="Arial Narrow" w:eastAsia="Arial Narrow" w:hAnsi="Arial Narrow" w:cs="Arial Narrow"/>
          <w:i/>
          <w:color w:val="538135"/>
        </w:rPr>
        <w:t>i</w:t>
      </w:r>
    </w:p>
    <w:p w14:paraId="0D8A9AA2" w14:textId="77777777" w:rsidR="00B84645" w:rsidRDefault="00B84645">
      <w:pPr>
        <w:jc w:val="both"/>
        <w:rPr>
          <w:rFonts w:ascii="Arial Narrow" w:eastAsia="Arial Narrow" w:hAnsi="Arial Narrow" w:cs="Arial Narrow"/>
          <w:color w:val="163934"/>
        </w:rPr>
      </w:pPr>
    </w:p>
    <w:p w14:paraId="0D8A9AA3" w14:textId="77777777" w:rsidR="00B84645" w:rsidRDefault="00B84645">
      <w:pPr>
        <w:jc w:val="both"/>
        <w:rPr>
          <w:rFonts w:ascii="Arial Narrow" w:eastAsia="Arial Narrow" w:hAnsi="Arial Narrow" w:cs="Arial Narrow"/>
          <w:color w:val="163934"/>
        </w:rPr>
      </w:pPr>
    </w:p>
    <w:p w14:paraId="0D8A9AA4" w14:textId="77777777" w:rsidR="00B84645" w:rsidRDefault="000A0CF6">
      <w:pPr>
        <w:pBdr>
          <w:bottom w:val="single" w:sz="4" w:space="1" w:color="000000"/>
        </w:pBdr>
        <w:shd w:val="clear" w:color="auto" w:fill="C5E0B3"/>
        <w:jc w:val="both"/>
        <w:rPr>
          <w:rFonts w:ascii="Arial Narrow" w:eastAsia="Arial Narrow" w:hAnsi="Arial Narrow" w:cs="Arial Narrow"/>
          <w:color w:val="163934"/>
        </w:rPr>
      </w:pPr>
      <w:r>
        <w:rPr>
          <w:rFonts w:ascii="Arial Narrow" w:eastAsia="Arial Narrow" w:hAnsi="Arial Narrow" w:cs="Arial Narrow"/>
          <w:color w:val="163934"/>
        </w:rPr>
        <w:t xml:space="preserve">DÉSIGNE (nom, prénom, fonction) </w:t>
      </w:r>
      <w:r>
        <w:rPr>
          <w:rFonts w:ascii="Arial Narrow" w:eastAsia="Arial Narrow" w:hAnsi="Arial Narrow" w:cs="Arial Narrow"/>
          <w:i/>
          <w:color w:val="538135"/>
        </w:rPr>
        <w:t>Écrire ici</w:t>
      </w:r>
    </w:p>
    <w:p w14:paraId="0D8A9AA5" w14:textId="77777777" w:rsidR="00B84645" w:rsidRDefault="00B84645">
      <w:pPr>
        <w:jc w:val="both"/>
        <w:rPr>
          <w:rFonts w:ascii="Arial Narrow" w:eastAsia="Arial Narrow" w:hAnsi="Arial Narrow" w:cs="Arial Narrow"/>
          <w:color w:val="163934"/>
        </w:rPr>
      </w:pPr>
    </w:p>
    <w:p w14:paraId="0D8A9AA6" w14:textId="77777777" w:rsidR="00B84645" w:rsidRDefault="00B84645">
      <w:pPr>
        <w:jc w:val="both"/>
        <w:rPr>
          <w:rFonts w:ascii="Arial Narrow" w:eastAsia="Arial Narrow" w:hAnsi="Arial Narrow" w:cs="Arial Narrow"/>
          <w:color w:val="163934"/>
        </w:rPr>
      </w:pPr>
    </w:p>
    <w:p w14:paraId="0D8A9AA7" w14:textId="77777777" w:rsidR="00B84645" w:rsidRDefault="000A0CF6">
      <w:pPr>
        <w:pBdr>
          <w:bottom w:val="single" w:sz="4" w:space="1" w:color="000000"/>
        </w:pBdr>
        <w:shd w:val="clear" w:color="auto" w:fill="C5E0B3"/>
        <w:jc w:val="both"/>
        <w:rPr>
          <w:rFonts w:ascii="Arial Narrow" w:eastAsia="Arial Narrow" w:hAnsi="Arial Narrow" w:cs="Arial Narrow"/>
          <w:color w:val="163934"/>
        </w:rPr>
      </w:pPr>
      <w:r>
        <w:rPr>
          <w:rFonts w:ascii="Arial Narrow" w:eastAsia="Arial Narrow" w:hAnsi="Arial Narrow" w:cs="Arial Narrow"/>
          <w:color w:val="163934"/>
        </w:rPr>
        <w:t xml:space="preserve">COMME CORRESPONDANTE POUR LE COLLECTIF </w:t>
      </w:r>
      <w:r>
        <w:rPr>
          <w:rFonts w:ascii="Arial Narrow" w:eastAsia="Arial Narrow" w:hAnsi="Arial Narrow" w:cs="Arial Narrow"/>
          <w:b/>
          <w:color w:val="163934"/>
        </w:rPr>
        <w:t>DEVENIR PAYSANNE PAYSAN</w:t>
      </w:r>
      <w:r>
        <w:rPr>
          <w:rFonts w:ascii="Arial Narrow" w:eastAsia="Arial Narrow" w:hAnsi="Arial Narrow" w:cs="Arial Narrow"/>
          <w:color w:val="163934"/>
        </w:rPr>
        <w:t>.</w:t>
      </w:r>
    </w:p>
    <w:p w14:paraId="0D8A9AA8" w14:textId="77777777" w:rsidR="00B84645" w:rsidRDefault="00B84645">
      <w:pPr>
        <w:ind w:left="720"/>
        <w:jc w:val="both"/>
        <w:rPr>
          <w:rFonts w:ascii="Arial Narrow" w:eastAsia="Arial Narrow" w:hAnsi="Arial Narrow" w:cs="Arial Narrow"/>
          <w:color w:val="163934"/>
        </w:rPr>
      </w:pPr>
    </w:p>
    <w:p w14:paraId="0D8A9AA9" w14:textId="77777777" w:rsidR="00B84645" w:rsidRDefault="00B84645">
      <w:pPr>
        <w:ind w:left="720"/>
        <w:jc w:val="both"/>
        <w:rPr>
          <w:rFonts w:ascii="Arial Narrow" w:eastAsia="Arial Narrow" w:hAnsi="Arial Narrow" w:cs="Arial Narrow"/>
          <w:color w:val="163934"/>
        </w:rPr>
      </w:pPr>
    </w:p>
    <w:p w14:paraId="0D8A9AAA" w14:textId="77777777" w:rsidR="00B84645" w:rsidRDefault="000A0CF6">
      <w:pPr>
        <w:pBdr>
          <w:bottom w:val="single" w:sz="4" w:space="1" w:color="000000"/>
        </w:pBdr>
        <w:shd w:val="clear" w:color="auto" w:fill="C5E0B3"/>
        <w:jc w:val="both"/>
        <w:rPr>
          <w:rFonts w:ascii="Arial Narrow" w:eastAsia="Arial Narrow" w:hAnsi="Arial Narrow" w:cs="Arial Narrow"/>
          <w:color w:val="163934"/>
        </w:rPr>
      </w:pPr>
      <w:r>
        <w:rPr>
          <w:rFonts w:ascii="Arial Narrow" w:eastAsia="Arial Narrow" w:hAnsi="Arial Narrow" w:cs="Arial Narrow"/>
          <w:color w:val="163934"/>
        </w:rPr>
        <w:t>VILLE</w:t>
      </w:r>
      <w:r>
        <w:rPr>
          <w:rFonts w:ascii="Arial Narrow" w:eastAsia="Arial Narrow" w:hAnsi="Arial Narrow" w:cs="Arial Narrow"/>
          <w:i/>
          <w:color w:val="538135"/>
        </w:rPr>
        <w:t xml:space="preserve"> Écrire ici</w:t>
      </w:r>
    </w:p>
    <w:p w14:paraId="0D8A9AAB" w14:textId="77777777" w:rsidR="00B84645" w:rsidRDefault="00B84645">
      <w:pPr>
        <w:jc w:val="both"/>
        <w:rPr>
          <w:rFonts w:ascii="Arial Narrow" w:eastAsia="Arial Narrow" w:hAnsi="Arial Narrow" w:cs="Arial Narrow"/>
          <w:color w:val="163934"/>
        </w:rPr>
      </w:pPr>
    </w:p>
    <w:p w14:paraId="0D8A9AAC" w14:textId="77777777" w:rsidR="00B84645" w:rsidRDefault="00B84645">
      <w:pPr>
        <w:jc w:val="both"/>
        <w:rPr>
          <w:rFonts w:ascii="Arial Narrow" w:eastAsia="Arial Narrow" w:hAnsi="Arial Narrow" w:cs="Arial Narrow"/>
          <w:color w:val="163934"/>
        </w:rPr>
      </w:pPr>
    </w:p>
    <w:p w14:paraId="0D8A9AAD" w14:textId="77777777" w:rsidR="00B84645" w:rsidRDefault="000A0CF6">
      <w:pPr>
        <w:pBdr>
          <w:bottom w:val="single" w:sz="4" w:space="1" w:color="000000"/>
        </w:pBdr>
        <w:shd w:val="clear" w:color="auto" w:fill="C5E0B3"/>
        <w:jc w:val="both"/>
        <w:rPr>
          <w:rFonts w:ascii="Arial Narrow" w:eastAsia="Arial Narrow" w:hAnsi="Arial Narrow" w:cs="Arial Narrow"/>
          <w:color w:val="163934"/>
        </w:rPr>
      </w:pPr>
      <w:r>
        <w:rPr>
          <w:rFonts w:ascii="Arial Narrow" w:eastAsia="Arial Narrow" w:hAnsi="Arial Narrow" w:cs="Arial Narrow"/>
          <w:color w:val="163934"/>
        </w:rPr>
        <w:t>JJ/MM/ANNÉE</w:t>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r>
        <w:rPr>
          <w:rFonts w:ascii="Arial Narrow" w:eastAsia="Arial Narrow" w:hAnsi="Arial Narrow" w:cs="Arial Narrow"/>
          <w:color w:val="163934"/>
        </w:rPr>
        <w:tab/>
      </w:r>
    </w:p>
    <w:p w14:paraId="0D8A9AAE" w14:textId="77777777" w:rsidR="00B84645" w:rsidRDefault="00B84645">
      <w:pPr>
        <w:jc w:val="both"/>
        <w:rPr>
          <w:rFonts w:ascii="Arial Narrow" w:eastAsia="Arial Narrow" w:hAnsi="Arial Narrow" w:cs="Arial Narrow"/>
          <w:color w:val="163934"/>
        </w:rPr>
      </w:pPr>
    </w:p>
    <w:p w14:paraId="0D8A9AAF" w14:textId="77777777" w:rsidR="00B84645" w:rsidRDefault="00B84645">
      <w:pPr>
        <w:jc w:val="both"/>
        <w:rPr>
          <w:rFonts w:ascii="Arial Narrow" w:eastAsia="Arial Narrow" w:hAnsi="Arial Narrow" w:cs="Arial Narrow"/>
          <w:color w:val="163934"/>
        </w:rPr>
      </w:pPr>
    </w:p>
    <w:p w14:paraId="0D8A9AB0" w14:textId="77777777" w:rsidR="00B84645" w:rsidRDefault="000A0CF6">
      <w:pPr>
        <w:pBdr>
          <w:bottom w:val="single" w:sz="4" w:space="1" w:color="000000"/>
        </w:pBdr>
        <w:shd w:val="clear" w:color="auto" w:fill="C5E0B3"/>
        <w:jc w:val="both"/>
        <w:rPr>
          <w:rFonts w:ascii="Arial Narrow" w:eastAsia="Arial Narrow" w:hAnsi="Arial Narrow" w:cs="Arial Narrow"/>
          <w:color w:val="163934"/>
        </w:rPr>
      </w:pPr>
      <w:r>
        <w:rPr>
          <w:rFonts w:ascii="Arial Narrow" w:eastAsia="Arial Narrow" w:hAnsi="Arial Narrow" w:cs="Arial Narrow"/>
          <w:color w:val="163934"/>
        </w:rPr>
        <w:t>SIGNATURE (signature et cachet)</w:t>
      </w:r>
    </w:p>
    <w:p w14:paraId="0D8A9AB1" w14:textId="77777777" w:rsidR="00B84645" w:rsidRDefault="00B84645">
      <w:pPr>
        <w:jc w:val="both"/>
        <w:rPr>
          <w:rFonts w:ascii="Arial Narrow" w:eastAsia="Arial Narrow" w:hAnsi="Arial Narrow" w:cs="Arial Narrow"/>
          <w:color w:val="163934"/>
        </w:rPr>
      </w:pPr>
    </w:p>
    <w:p w14:paraId="0D8A9AB2" w14:textId="77777777" w:rsidR="00B84645" w:rsidRDefault="00B84645">
      <w:pPr>
        <w:jc w:val="both"/>
        <w:rPr>
          <w:rFonts w:ascii="Arial Narrow" w:eastAsia="Arial Narrow" w:hAnsi="Arial Narrow" w:cs="Arial Narrow"/>
          <w:color w:val="163934"/>
        </w:rPr>
      </w:pPr>
    </w:p>
    <w:p w14:paraId="0D8A9AB3" w14:textId="77777777" w:rsidR="00B84645" w:rsidRDefault="00B84645">
      <w:pPr>
        <w:jc w:val="both"/>
        <w:rPr>
          <w:rFonts w:ascii="Arial Narrow" w:eastAsia="Arial Narrow" w:hAnsi="Arial Narrow" w:cs="Arial Narrow"/>
          <w:color w:val="163934"/>
        </w:rPr>
      </w:pPr>
    </w:p>
    <w:p w14:paraId="0D8A9AB4" w14:textId="77777777" w:rsidR="00B84645" w:rsidRDefault="00B84645">
      <w:pPr>
        <w:jc w:val="both"/>
        <w:rPr>
          <w:rFonts w:ascii="Arial Narrow" w:eastAsia="Arial Narrow" w:hAnsi="Arial Narrow" w:cs="Arial Narrow"/>
          <w:color w:val="163934"/>
        </w:rPr>
      </w:pPr>
    </w:p>
    <w:p w14:paraId="0D8A9AB5" w14:textId="77777777" w:rsidR="00B84645" w:rsidRDefault="00B84645">
      <w:pPr>
        <w:jc w:val="both"/>
        <w:rPr>
          <w:rFonts w:ascii="Arial Narrow" w:eastAsia="Arial Narrow" w:hAnsi="Arial Narrow" w:cs="Arial Narrow"/>
          <w:color w:val="163934"/>
        </w:rPr>
      </w:pPr>
    </w:p>
    <w:p w14:paraId="0D8A9AB6" w14:textId="77777777" w:rsidR="00B84645" w:rsidRDefault="00B84645">
      <w:pPr>
        <w:jc w:val="both"/>
        <w:rPr>
          <w:rFonts w:ascii="Arial Narrow" w:eastAsia="Arial Narrow" w:hAnsi="Arial Narrow" w:cs="Arial Narrow"/>
          <w:color w:val="163934"/>
        </w:rPr>
      </w:pPr>
    </w:p>
    <w:p w14:paraId="0D8A9AB7" w14:textId="77777777" w:rsidR="00B84645" w:rsidRDefault="000A0CF6">
      <w:pPr>
        <w:rPr>
          <w:rFonts w:ascii="Arial Narrow" w:eastAsia="Arial Narrow" w:hAnsi="Arial Narrow" w:cs="Arial Narrow"/>
          <w:color w:val="163934"/>
        </w:rPr>
      </w:pPr>
      <w:r>
        <w:br w:type="page"/>
      </w:r>
    </w:p>
    <w:p w14:paraId="0D8A9AB8" w14:textId="77777777" w:rsidR="00B84645" w:rsidRDefault="000A0CF6">
      <w:pPr>
        <w:jc w:val="center"/>
        <w:rPr>
          <w:rFonts w:ascii="Arial Narrow" w:eastAsia="Arial Narrow" w:hAnsi="Arial Narrow" w:cs="Arial Narrow"/>
          <w:b/>
          <w:color w:val="163934"/>
        </w:rPr>
      </w:pPr>
      <w:r>
        <w:rPr>
          <w:rFonts w:ascii="Arial Narrow" w:eastAsia="Arial Narrow" w:hAnsi="Arial Narrow" w:cs="Arial Narrow"/>
          <w:b/>
          <w:color w:val="163934"/>
        </w:rPr>
        <w:lastRenderedPageBreak/>
        <w:t>LISTE DES PIÈCES À TRANSMETTRE PAR VOIE ÉLECTRONIQUE</w:t>
      </w:r>
    </w:p>
    <w:p w14:paraId="0D8A9AB9" w14:textId="77777777" w:rsidR="00B84645" w:rsidRDefault="000A0CF6">
      <w:pPr>
        <w:jc w:val="center"/>
        <w:rPr>
          <w:rFonts w:ascii="Arial Narrow" w:eastAsia="Arial Narrow" w:hAnsi="Arial Narrow" w:cs="Arial Narrow"/>
          <w:color w:val="163934"/>
        </w:rPr>
      </w:pPr>
      <w:r>
        <w:rPr>
          <w:rFonts w:ascii="Arial Narrow" w:eastAsia="Arial Narrow" w:hAnsi="Arial Narrow" w:cs="Arial Narrow"/>
          <w:color w:val="163934"/>
        </w:rPr>
        <w:t>À contact@devenir-paysan.fr</w:t>
      </w:r>
    </w:p>
    <w:p w14:paraId="0D8A9ABA" w14:textId="77777777" w:rsidR="00B84645" w:rsidRDefault="00B84645">
      <w:pPr>
        <w:rPr>
          <w:rFonts w:ascii="Arial Narrow" w:eastAsia="Arial Narrow" w:hAnsi="Arial Narrow" w:cs="Arial Narrow"/>
          <w:color w:val="163934"/>
        </w:rPr>
      </w:pPr>
    </w:p>
    <w:p w14:paraId="0D8A9ABB" w14:textId="77777777" w:rsidR="00B84645" w:rsidRDefault="00B84645">
      <w:pPr>
        <w:rPr>
          <w:rFonts w:ascii="Arial Narrow" w:eastAsia="Arial Narrow" w:hAnsi="Arial Narrow" w:cs="Arial Narrow"/>
          <w:color w:val="163934"/>
        </w:rPr>
      </w:pPr>
    </w:p>
    <w:p w14:paraId="0D8A9ABC" w14:textId="77777777" w:rsidR="00B84645" w:rsidRDefault="000A0CF6">
      <w:pPr>
        <w:rPr>
          <w:rFonts w:ascii="Arial Narrow" w:eastAsia="Arial Narrow" w:hAnsi="Arial Narrow" w:cs="Arial Narrow"/>
          <w:color w:val="163934"/>
          <w:sz w:val="28"/>
          <w:szCs w:val="28"/>
        </w:rPr>
      </w:pPr>
      <w:r>
        <w:rPr>
          <w:rFonts w:ascii="Arial Narrow" w:eastAsia="Arial Narrow" w:hAnsi="Arial Narrow" w:cs="Arial Narrow"/>
          <w:color w:val="163934"/>
          <w:sz w:val="28"/>
          <w:szCs w:val="28"/>
        </w:rPr>
        <w:t>1.Un dossier centre au format PDF correctement rempli, nommé ainsi : </w:t>
      </w:r>
    </w:p>
    <w:p w14:paraId="0D8A9ABD" w14:textId="77777777" w:rsidR="00B84645" w:rsidRDefault="000A0CF6">
      <w:pPr>
        <w:rPr>
          <w:rFonts w:ascii="Arial Narrow" w:eastAsia="Arial Narrow" w:hAnsi="Arial Narrow" w:cs="Arial Narrow"/>
          <w:color w:val="163934"/>
          <w:sz w:val="28"/>
          <w:szCs w:val="28"/>
        </w:rPr>
      </w:pPr>
      <w:r>
        <w:rPr>
          <w:rFonts w:ascii="Arial Narrow" w:eastAsia="Arial Narrow" w:hAnsi="Arial Narrow" w:cs="Arial Narrow"/>
          <w:b/>
          <w:color w:val="163934"/>
          <w:sz w:val="28"/>
          <w:szCs w:val="28"/>
        </w:rPr>
        <w:t>NOM-DU-CENTRE -DPP-25</w:t>
      </w:r>
      <w:r>
        <w:rPr>
          <w:rFonts w:ascii="Arial Narrow" w:eastAsia="Arial Narrow" w:hAnsi="Arial Narrow" w:cs="Arial Narrow"/>
          <w:color w:val="163934"/>
          <w:sz w:val="28"/>
          <w:szCs w:val="28"/>
        </w:rPr>
        <w:t>.</w:t>
      </w:r>
    </w:p>
    <w:p w14:paraId="0D8A9ABE" w14:textId="77777777" w:rsidR="00B84645" w:rsidRDefault="00B84645">
      <w:pPr>
        <w:rPr>
          <w:rFonts w:ascii="Arial Narrow" w:eastAsia="Arial Narrow" w:hAnsi="Arial Narrow" w:cs="Arial Narrow"/>
          <w:color w:val="163934"/>
          <w:sz w:val="28"/>
          <w:szCs w:val="28"/>
        </w:rPr>
      </w:pPr>
    </w:p>
    <w:p w14:paraId="0D8A9ABF" w14:textId="77777777" w:rsidR="00B84645" w:rsidRDefault="000A0CF6">
      <w:pPr>
        <w:rPr>
          <w:rFonts w:ascii="Arial Narrow" w:eastAsia="Arial Narrow" w:hAnsi="Arial Narrow" w:cs="Arial Narrow"/>
          <w:color w:val="163934"/>
          <w:sz w:val="28"/>
          <w:szCs w:val="28"/>
        </w:rPr>
      </w:pPr>
      <w:r>
        <w:rPr>
          <w:rFonts w:ascii="Arial Narrow" w:eastAsia="Arial Narrow" w:hAnsi="Arial Narrow" w:cs="Arial Narrow"/>
          <w:color w:val="163934"/>
          <w:sz w:val="28"/>
          <w:szCs w:val="28"/>
        </w:rPr>
        <w:t xml:space="preserve">2.Un dossier </w:t>
      </w:r>
      <w:proofErr w:type="gramStart"/>
      <w:r>
        <w:rPr>
          <w:rFonts w:ascii="Arial Narrow" w:eastAsia="Arial Narrow" w:hAnsi="Arial Narrow" w:cs="Arial Narrow"/>
          <w:color w:val="163934"/>
          <w:sz w:val="28"/>
          <w:szCs w:val="28"/>
        </w:rPr>
        <w:t>parcours</w:t>
      </w:r>
      <w:proofErr w:type="gramEnd"/>
      <w:r>
        <w:rPr>
          <w:rFonts w:ascii="Arial Narrow" w:eastAsia="Arial Narrow" w:hAnsi="Arial Narrow" w:cs="Arial Narrow"/>
          <w:color w:val="163934"/>
          <w:sz w:val="28"/>
          <w:szCs w:val="28"/>
        </w:rPr>
        <w:t xml:space="preserve"> de formation au format PDF correctement rempli, nommé ainsi : </w:t>
      </w:r>
      <w:r>
        <w:rPr>
          <w:rFonts w:ascii="Arial Narrow" w:eastAsia="Arial Narrow" w:hAnsi="Arial Narrow" w:cs="Arial Narrow"/>
          <w:b/>
          <w:color w:val="163934"/>
          <w:sz w:val="28"/>
          <w:szCs w:val="28"/>
        </w:rPr>
        <w:t>NOM-DU-CENTRE_NOM-DU-PARCOURS-DE-FORMATION-25</w:t>
      </w:r>
    </w:p>
    <w:p w14:paraId="0D8A9AC0" w14:textId="77777777" w:rsidR="00B84645" w:rsidRDefault="000A0CF6">
      <w:pPr>
        <w:rPr>
          <w:rFonts w:ascii="Arial Narrow" w:eastAsia="Arial Narrow" w:hAnsi="Arial Narrow" w:cs="Arial Narrow"/>
          <w:color w:val="163934"/>
          <w:sz w:val="28"/>
          <w:szCs w:val="28"/>
        </w:rPr>
      </w:pPr>
      <w:r>
        <w:rPr>
          <w:rFonts w:ascii="Arial Narrow" w:eastAsia="Arial Narrow" w:hAnsi="Arial Narrow" w:cs="Arial Narrow"/>
          <w:color w:val="163934"/>
          <w:sz w:val="28"/>
          <w:szCs w:val="28"/>
        </w:rPr>
        <w:t>À saisir autant de fois qu’il y a de parcours de formation proposés.</w:t>
      </w:r>
    </w:p>
    <w:p w14:paraId="0D8A9AC1" w14:textId="77777777" w:rsidR="00B84645" w:rsidRDefault="00B84645">
      <w:pPr>
        <w:rPr>
          <w:rFonts w:ascii="Arial Narrow" w:eastAsia="Arial Narrow" w:hAnsi="Arial Narrow" w:cs="Arial Narrow"/>
          <w:color w:val="163934"/>
          <w:sz w:val="28"/>
          <w:szCs w:val="28"/>
        </w:rPr>
      </w:pPr>
    </w:p>
    <w:p w14:paraId="0D8A9AC2" w14:textId="77777777" w:rsidR="00B84645" w:rsidRDefault="000A0CF6">
      <w:pPr>
        <w:rPr>
          <w:rFonts w:ascii="Arial Narrow" w:eastAsia="Arial Narrow" w:hAnsi="Arial Narrow" w:cs="Arial Narrow"/>
          <w:b/>
          <w:color w:val="163934"/>
          <w:sz w:val="28"/>
          <w:szCs w:val="28"/>
        </w:rPr>
      </w:pPr>
      <w:r>
        <w:rPr>
          <w:rFonts w:ascii="Arial Narrow" w:eastAsia="Arial Narrow" w:hAnsi="Arial Narrow" w:cs="Arial Narrow"/>
          <w:color w:val="163934"/>
          <w:sz w:val="28"/>
          <w:szCs w:val="28"/>
        </w:rPr>
        <w:t xml:space="preserve">3.Un acte d’engagement au format PDF correctement rempli, daté et signé, nommé ainsi : </w:t>
      </w:r>
      <w:r>
        <w:rPr>
          <w:rFonts w:ascii="Arial Narrow" w:eastAsia="Arial Narrow" w:hAnsi="Arial Narrow" w:cs="Arial Narrow"/>
          <w:b/>
          <w:color w:val="163934"/>
          <w:sz w:val="28"/>
          <w:szCs w:val="28"/>
        </w:rPr>
        <w:t>NOM-DU-CENTRE_ACTE-DENGAGEMENT-25</w:t>
      </w:r>
    </w:p>
    <w:p w14:paraId="0D8A9AC3" w14:textId="77777777" w:rsidR="00B84645" w:rsidRDefault="00B84645">
      <w:pPr>
        <w:rPr>
          <w:rFonts w:ascii="Arial Narrow" w:eastAsia="Arial Narrow" w:hAnsi="Arial Narrow" w:cs="Arial Narrow"/>
          <w:b/>
          <w:color w:val="163934"/>
          <w:sz w:val="28"/>
          <w:szCs w:val="28"/>
        </w:rPr>
      </w:pPr>
    </w:p>
    <w:p w14:paraId="0D8A9AC4" w14:textId="77777777" w:rsidR="00B84645" w:rsidRDefault="000A0CF6">
      <w:pPr>
        <w:rPr>
          <w:rFonts w:ascii="Arial Narrow" w:eastAsia="Arial Narrow" w:hAnsi="Arial Narrow" w:cs="Arial Narrow"/>
          <w:b/>
          <w:color w:val="163934"/>
          <w:sz w:val="28"/>
          <w:szCs w:val="28"/>
        </w:rPr>
      </w:pPr>
      <w:r>
        <w:rPr>
          <w:rFonts w:ascii="Arial Narrow" w:eastAsia="Arial Narrow" w:hAnsi="Arial Narrow" w:cs="Arial Narrow"/>
          <w:color w:val="163934"/>
          <w:sz w:val="28"/>
          <w:szCs w:val="28"/>
        </w:rPr>
        <w:t xml:space="preserve">4. Une photo minimum (libre de droits, en lien avec la formation proposée) par offre pour illustrer la formation, nommée ainsi ; </w:t>
      </w:r>
      <w:r>
        <w:rPr>
          <w:rFonts w:ascii="Arial Narrow" w:eastAsia="Arial Narrow" w:hAnsi="Arial Narrow" w:cs="Arial Narrow"/>
          <w:b/>
          <w:color w:val="163934"/>
          <w:sz w:val="28"/>
          <w:szCs w:val="28"/>
        </w:rPr>
        <w:t>NOM-DU-CENTRE_NOM-DU-PARCOURS-DE-FORMATION-25</w:t>
      </w:r>
    </w:p>
    <w:p w14:paraId="0D8A9AC5" w14:textId="77777777" w:rsidR="00B84645" w:rsidRDefault="00B84645">
      <w:pPr>
        <w:rPr>
          <w:rFonts w:ascii="Arial Narrow" w:eastAsia="Arial Narrow" w:hAnsi="Arial Narrow" w:cs="Arial Narrow"/>
          <w:color w:val="163934"/>
          <w:sz w:val="28"/>
          <w:szCs w:val="28"/>
        </w:rPr>
      </w:pPr>
    </w:p>
    <w:p w14:paraId="0D8A9AC6" w14:textId="77777777" w:rsidR="00B84645" w:rsidRDefault="000A0CF6">
      <w:pPr>
        <w:rPr>
          <w:rFonts w:ascii="Arial Narrow" w:eastAsia="Arial Narrow" w:hAnsi="Arial Narrow" w:cs="Arial Narrow"/>
          <w:color w:val="163934"/>
          <w:sz w:val="28"/>
          <w:szCs w:val="28"/>
        </w:rPr>
      </w:pPr>
      <w:r>
        <w:rPr>
          <w:rFonts w:ascii="Arial Narrow" w:eastAsia="Arial Narrow" w:hAnsi="Arial Narrow" w:cs="Arial Narrow"/>
          <w:color w:val="163934"/>
          <w:sz w:val="28"/>
          <w:szCs w:val="28"/>
        </w:rPr>
        <w:t>5. Un fichier (photo, audio ou vidéo) de votre pitch par offre pour présenter la formation, nommé ainsi ;</w:t>
      </w:r>
    </w:p>
    <w:p w14:paraId="0D8A9AC7" w14:textId="77777777" w:rsidR="00B84645" w:rsidRDefault="000A0CF6">
      <w:pPr>
        <w:rPr>
          <w:rFonts w:ascii="Arial Narrow" w:eastAsia="Arial Narrow" w:hAnsi="Arial Narrow" w:cs="Arial Narrow"/>
          <w:color w:val="163934"/>
          <w:sz w:val="28"/>
          <w:szCs w:val="28"/>
        </w:rPr>
      </w:pPr>
      <w:r>
        <w:rPr>
          <w:rFonts w:ascii="Arial Narrow" w:eastAsia="Arial Narrow" w:hAnsi="Arial Narrow" w:cs="Arial Narrow"/>
          <w:b/>
          <w:color w:val="163934"/>
          <w:sz w:val="28"/>
          <w:szCs w:val="28"/>
        </w:rPr>
        <w:t>PITCH-NOM-DU-CENTRE_NOM-DU-PARCOURS-DE-FORMATION-25</w:t>
      </w:r>
    </w:p>
    <w:p w14:paraId="0D8A9AC8" w14:textId="77777777" w:rsidR="00B84645" w:rsidRDefault="00B84645">
      <w:pPr>
        <w:spacing w:after="240"/>
        <w:rPr>
          <w:color w:val="163934"/>
        </w:rPr>
      </w:pPr>
    </w:p>
    <w:p w14:paraId="0D8A9AC9" w14:textId="77777777" w:rsidR="00B84645" w:rsidRDefault="00B84645">
      <w:pPr>
        <w:rPr>
          <w:color w:val="163934"/>
        </w:rPr>
      </w:pPr>
    </w:p>
    <w:p w14:paraId="0D8A9ACA" w14:textId="77777777" w:rsidR="00B84645" w:rsidRDefault="00B84645">
      <w:pPr>
        <w:jc w:val="center"/>
        <w:rPr>
          <w:color w:val="163934"/>
        </w:rPr>
      </w:pPr>
    </w:p>
    <w:p w14:paraId="0D8A9ACB" w14:textId="77777777" w:rsidR="00B84645" w:rsidRDefault="00B84645">
      <w:pPr>
        <w:jc w:val="center"/>
        <w:rPr>
          <w:rFonts w:ascii="Arial Narrow" w:eastAsia="Arial Narrow" w:hAnsi="Arial Narrow" w:cs="Arial Narrow"/>
          <w:color w:val="163934"/>
        </w:rPr>
      </w:pPr>
    </w:p>
    <w:p w14:paraId="0D8A9ACC" w14:textId="77777777" w:rsidR="00B84645" w:rsidRDefault="00B84645">
      <w:pPr>
        <w:jc w:val="center"/>
        <w:rPr>
          <w:rFonts w:ascii="Arial Narrow" w:eastAsia="Arial Narrow" w:hAnsi="Arial Narrow" w:cs="Arial Narrow"/>
          <w:color w:val="163934"/>
        </w:rPr>
      </w:pPr>
    </w:p>
    <w:sectPr w:rsidR="00B84645">
      <w:headerReference w:type="default" r:id="rId9"/>
      <w:footerReference w:type="even" r:id="rId10"/>
      <w:footerReference w:type="default" r:id="rId11"/>
      <w:pgSz w:w="11906" w:h="16838"/>
      <w:pgMar w:top="1417" w:right="1417" w:bottom="1417"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8A9ADA" w14:textId="77777777" w:rsidR="000A0CF6" w:rsidRDefault="000A0CF6">
      <w:r>
        <w:separator/>
      </w:r>
    </w:p>
  </w:endnote>
  <w:endnote w:type="continuationSeparator" w:id="0">
    <w:p w14:paraId="0D8A9ADC" w14:textId="77777777" w:rsidR="000A0CF6" w:rsidRDefault="000A0C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Narrow">
    <w:panose1 w:val="020B0606020202030204"/>
    <w:charset w:val="00"/>
    <w:family w:val="swiss"/>
    <w:pitch w:val="variable"/>
    <w:sig w:usb0="00000287" w:usb1="00000800" w:usb2="00000000" w:usb3="00000000" w:csb0="0000009F" w:csb1="00000000"/>
    <w:embedRegular r:id="rId1" w:fontKey="{39C9CA45-A773-3849-AEFC-F822924B2224}"/>
    <w:embedBold r:id="rId2" w:fontKey="{DA0B5128-EBCB-2D45-B090-378F360C49ED}"/>
    <w:embedItalic r:id="rId3" w:fontKey="{88D1E7F3-0FDB-624A-B73A-21B20D6E3FA4}"/>
  </w:font>
  <w:font w:name="Courier New">
    <w:panose1 w:val="02070309020205020404"/>
    <w:charset w:val="00"/>
    <w:family w:val="modern"/>
    <w:pitch w:val="fixed"/>
    <w:sig w:usb0="E0002EFF" w:usb1="C0007843" w:usb2="00000009" w:usb3="00000000" w:csb0="000001FF" w:csb1="00000000"/>
    <w:embedRegular r:id="rId4" w:fontKey="{5771AD16-2869-B44B-AC57-A49D38DF528F}"/>
  </w:font>
  <w:font w:name="Noto Sans Symbols">
    <w:panose1 w:val="020B0502040504020204"/>
    <w:charset w:val="00"/>
    <w:family w:val="swiss"/>
    <w:pitch w:val="variable"/>
    <w:sig w:usb0="E00002FF" w:usb1="400078FF" w:usb2="00000021" w:usb3="00000000" w:csb0="0000019F" w:csb1="00000000"/>
    <w:embedRegular r:id="rId5" w:fontKey="{7ADBC33C-948A-5C4D-A97F-618D378B1138}"/>
  </w:font>
  <w:font w:name="Times New Roman">
    <w:panose1 w:val="02020603050405020304"/>
    <w:charset w:val="00"/>
    <w:family w:val="roman"/>
    <w:pitch w:val="variable"/>
    <w:sig w:usb0="E0002EFF" w:usb1="C000785B" w:usb2="00000009" w:usb3="00000000" w:csb0="000001FF" w:csb1="00000000"/>
    <w:embedRegular r:id="rId6" w:fontKey="{EE88E195-2298-D34A-9547-746F38FB5A1B}"/>
    <w:embedBold r:id="rId7" w:fontKey="{3E666775-C767-194E-A647-CDD002E09A70}"/>
  </w:font>
  <w:font w:name="Georgia">
    <w:panose1 w:val="02040502050405020303"/>
    <w:charset w:val="00"/>
    <w:family w:val="roman"/>
    <w:pitch w:val="variable"/>
    <w:sig w:usb0="00000287" w:usb1="00000000" w:usb2="00000000" w:usb3="00000000" w:csb0="0000009F" w:csb1="00000000"/>
    <w:embedRegular r:id="rId8" w:fontKey="{604C65F1-87F0-8449-A48B-35CE4BABA41A}"/>
    <w:embedItalic r:id="rId9" w:fontKey="{26CA46F5-5A60-E24E-BADA-4D89D7FDBCDB}"/>
  </w:font>
  <w:font w:name="Calibri Light">
    <w:panose1 w:val="020F0302020204030204"/>
    <w:charset w:val="00"/>
    <w:family w:val="swiss"/>
    <w:pitch w:val="variable"/>
    <w:sig w:usb0="E0002AFF" w:usb1="C000247B" w:usb2="00000009" w:usb3="00000000" w:csb0="000001FF" w:csb1="00000000"/>
    <w:embedRegular r:id="rId10" w:fontKey="{568173A0-F388-C74C-8D91-F82634ADAC47}"/>
  </w:font>
  <w:font w:name="Calibri">
    <w:panose1 w:val="020F0502020204030204"/>
    <w:charset w:val="00"/>
    <w:family w:val="swiss"/>
    <w:pitch w:val="variable"/>
    <w:sig w:usb0="E0002AFF" w:usb1="C000247B" w:usb2="00000009" w:usb3="00000000" w:csb0="000001FF" w:csb1="00000000"/>
    <w:embedRegular r:id="rId11" w:fontKey="{D1822FF8-31BB-FA47-8B23-6EE79042FE7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8A9ACE" w14:textId="77777777" w:rsidR="00B84645" w:rsidRDefault="000A0CF6">
    <w:pPr>
      <w:pBdr>
        <w:top w:val="nil"/>
        <w:left w:val="nil"/>
        <w:bottom w:val="nil"/>
        <w:right w:val="nil"/>
        <w:between w:val="nil"/>
      </w:pBdr>
      <w:tabs>
        <w:tab w:val="center" w:pos="4536"/>
        <w:tab w:val="right" w:pos="9072"/>
      </w:tabs>
      <w:jc w:val="center"/>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0D8A9ACF" w14:textId="77777777" w:rsidR="00B84645" w:rsidRDefault="00B84645">
    <w:pPr>
      <w:pBdr>
        <w:top w:val="nil"/>
        <w:left w:val="nil"/>
        <w:bottom w:val="nil"/>
        <w:right w:val="nil"/>
        <w:between w:val="nil"/>
      </w:pBdr>
      <w:tabs>
        <w:tab w:val="center" w:pos="4536"/>
        <w:tab w:val="right" w:pos="9072"/>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8A9AD0" w14:textId="4E7732CD" w:rsidR="00B84645" w:rsidRDefault="000A0CF6">
    <w:pPr>
      <w:pBdr>
        <w:top w:val="nil"/>
        <w:left w:val="nil"/>
        <w:bottom w:val="nil"/>
        <w:right w:val="nil"/>
        <w:between w:val="nil"/>
      </w:pBdr>
      <w:tabs>
        <w:tab w:val="center" w:pos="4536"/>
        <w:tab w:val="right" w:pos="9072"/>
      </w:tabs>
      <w:jc w:val="center"/>
      <w:rPr>
        <w:rFonts w:ascii="Arial Narrow" w:eastAsia="Arial Narrow" w:hAnsi="Arial Narrow" w:cs="Arial Narrow"/>
        <w:color w:val="163934"/>
        <w:sz w:val="22"/>
        <w:szCs w:val="22"/>
      </w:rPr>
    </w:pPr>
    <w:r>
      <w:rPr>
        <w:rFonts w:ascii="Arial Narrow" w:eastAsia="Arial Narrow" w:hAnsi="Arial Narrow" w:cs="Arial Narrow"/>
        <w:color w:val="163934"/>
        <w:sz w:val="22"/>
        <w:szCs w:val="22"/>
      </w:rPr>
      <w:fldChar w:fldCharType="begin"/>
    </w:r>
    <w:r>
      <w:rPr>
        <w:rFonts w:ascii="Arial Narrow" w:eastAsia="Arial Narrow" w:hAnsi="Arial Narrow" w:cs="Arial Narrow"/>
        <w:color w:val="163934"/>
        <w:sz w:val="22"/>
        <w:szCs w:val="22"/>
      </w:rPr>
      <w:instrText>PAGE</w:instrText>
    </w:r>
    <w:r>
      <w:rPr>
        <w:rFonts w:ascii="Arial Narrow" w:eastAsia="Arial Narrow" w:hAnsi="Arial Narrow" w:cs="Arial Narrow"/>
        <w:color w:val="163934"/>
        <w:sz w:val="22"/>
        <w:szCs w:val="22"/>
      </w:rPr>
      <w:fldChar w:fldCharType="separate"/>
    </w:r>
    <w:r w:rsidR="00302D05">
      <w:rPr>
        <w:rFonts w:ascii="Arial Narrow" w:eastAsia="Arial Narrow" w:hAnsi="Arial Narrow" w:cs="Arial Narrow"/>
        <w:noProof/>
        <w:color w:val="163934"/>
        <w:sz w:val="22"/>
        <w:szCs w:val="22"/>
      </w:rPr>
      <w:t>1</w:t>
    </w:r>
    <w:r>
      <w:rPr>
        <w:rFonts w:ascii="Arial Narrow" w:eastAsia="Arial Narrow" w:hAnsi="Arial Narrow" w:cs="Arial Narrow"/>
        <w:color w:val="163934"/>
        <w:sz w:val="22"/>
        <w:szCs w:val="22"/>
      </w:rPr>
      <w:fldChar w:fldCharType="end"/>
    </w:r>
  </w:p>
  <w:p w14:paraId="0D8A9AD1" w14:textId="77777777" w:rsidR="00B84645" w:rsidRDefault="00B84645">
    <w:pPr>
      <w:pBdr>
        <w:top w:val="nil"/>
        <w:left w:val="nil"/>
        <w:bottom w:val="nil"/>
        <w:right w:val="nil"/>
        <w:between w:val="nil"/>
      </w:pBdr>
      <w:tabs>
        <w:tab w:val="center" w:pos="4536"/>
        <w:tab w:val="right" w:pos="9072"/>
      </w:tabs>
      <w:jc w:val="center"/>
      <w:rPr>
        <w:rFonts w:ascii="Arial Narrow" w:eastAsia="Arial Narrow" w:hAnsi="Arial Narrow" w:cs="Arial Narrow"/>
        <w:color w:val="163934"/>
        <w:sz w:val="22"/>
        <w:szCs w:val="22"/>
      </w:rPr>
    </w:pPr>
  </w:p>
  <w:p w14:paraId="0D8A9AD2" w14:textId="77777777" w:rsidR="00B84645" w:rsidRDefault="00B84645">
    <w:pPr>
      <w:pBdr>
        <w:top w:val="nil"/>
        <w:left w:val="nil"/>
        <w:bottom w:val="nil"/>
        <w:right w:val="nil"/>
        <w:between w:val="nil"/>
      </w:pBdr>
      <w:tabs>
        <w:tab w:val="center" w:pos="4536"/>
        <w:tab w:val="right" w:pos="9072"/>
      </w:tabs>
      <w:jc w:val="center"/>
      <w:rPr>
        <w:rFonts w:ascii="Arial Narrow" w:eastAsia="Arial Narrow" w:hAnsi="Arial Narrow" w:cs="Arial Narrow"/>
        <w:color w:val="163934"/>
        <w:sz w:val="22"/>
        <w:szCs w:val="22"/>
      </w:rPr>
    </w:pPr>
  </w:p>
  <w:p w14:paraId="0D8A9AD3" w14:textId="77777777" w:rsidR="00B84645" w:rsidRDefault="000A0CF6">
    <w:pPr>
      <w:pBdr>
        <w:top w:val="nil"/>
        <w:left w:val="nil"/>
        <w:bottom w:val="nil"/>
        <w:right w:val="nil"/>
        <w:between w:val="nil"/>
      </w:pBdr>
      <w:tabs>
        <w:tab w:val="center" w:pos="4536"/>
        <w:tab w:val="right" w:pos="9072"/>
      </w:tabs>
      <w:jc w:val="center"/>
      <w:rPr>
        <w:rFonts w:ascii="Arial Narrow" w:eastAsia="Arial Narrow" w:hAnsi="Arial Narrow" w:cs="Arial Narrow"/>
        <w:color w:val="163934"/>
        <w:sz w:val="22"/>
        <w:szCs w:val="22"/>
      </w:rPr>
    </w:pPr>
    <w:r>
      <w:rPr>
        <w:rFonts w:ascii="Arial Narrow" w:eastAsia="Arial Narrow" w:hAnsi="Arial Narrow" w:cs="Arial Narrow"/>
        <w:color w:val="163934"/>
        <w:sz w:val="22"/>
        <w:szCs w:val="22"/>
      </w:rPr>
      <w:t>Appel à candidature du collectif Devenir Paysanne Paysan</w:t>
    </w:r>
  </w:p>
  <w:p w14:paraId="0D8A9AD4" w14:textId="77777777" w:rsidR="00B84645" w:rsidRDefault="000A0CF6">
    <w:pPr>
      <w:pBdr>
        <w:top w:val="nil"/>
        <w:left w:val="nil"/>
        <w:bottom w:val="nil"/>
        <w:right w:val="nil"/>
        <w:between w:val="nil"/>
      </w:pBdr>
      <w:tabs>
        <w:tab w:val="center" w:pos="4536"/>
        <w:tab w:val="right" w:pos="9072"/>
      </w:tabs>
      <w:jc w:val="center"/>
      <w:rPr>
        <w:rFonts w:ascii="Arial Narrow" w:eastAsia="Arial Narrow" w:hAnsi="Arial Narrow" w:cs="Arial Narrow"/>
        <w:color w:val="163934"/>
        <w:sz w:val="22"/>
        <w:szCs w:val="22"/>
      </w:rPr>
    </w:pPr>
    <w:r>
      <w:rPr>
        <w:rFonts w:ascii="Arial Narrow" w:eastAsia="Arial Narrow" w:hAnsi="Arial Narrow" w:cs="Arial Narrow"/>
        <w:color w:val="163934"/>
        <w:sz w:val="22"/>
        <w:szCs w:val="22"/>
      </w:rPr>
      <w:t>Acte d’engagement</w:t>
    </w:r>
  </w:p>
  <w:p w14:paraId="0D8A9AD5" w14:textId="77777777" w:rsidR="00B84645" w:rsidRDefault="000A0CF6">
    <w:pPr>
      <w:pBdr>
        <w:top w:val="nil"/>
        <w:left w:val="nil"/>
        <w:bottom w:val="nil"/>
        <w:right w:val="nil"/>
        <w:between w:val="nil"/>
      </w:pBdr>
      <w:tabs>
        <w:tab w:val="center" w:pos="4536"/>
        <w:tab w:val="right" w:pos="9072"/>
      </w:tabs>
      <w:jc w:val="center"/>
      <w:rPr>
        <w:rFonts w:ascii="Arial Narrow" w:eastAsia="Arial Narrow" w:hAnsi="Arial Narrow" w:cs="Arial Narrow"/>
        <w:color w:val="163934"/>
        <w:sz w:val="22"/>
        <w:szCs w:val="22"/>
      </w:rPr>
    </w:pPr>
    <w:r>
      <w:rPr>
        <w:rFonts w:ascii="Arial Narrow" w:eastAsia="Arial Narrow" w:hAnsi="Arial Narrow" w:cs="Arial Narrow"/>
        <w:color w:val="163934"/>
        <w:sz w:val="22"/>
        <w:szCs w:val="22"/>
      </w:rPr>
      <w:t>Du 26 mars au 10 avril 2025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8A9AD6" w14:textId="77777777" w:rsidR="000A0CF6" w:rsidRDefault="000A0CF6">
      <w:r>
        <w:separator/>
      </w:r>
    </w:p>
  </w:footnote>
  <w:footnote w:type="continuationSeparator" w:id="0">
    <w:p w14:paraId="0D8A9AD8" w14:textId="77777777" w:rsidR="000A0CF6" w:rsidRDefault="000A0CF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8A9ACD" w14:textId="77777777" w:rsidR="00B84645" w:rsidRDefault="000A0CF6">
    <w:pPr>
      <w:pBdr>
        <w:top w:val="nil"/>
        <w:left w:val="nil"/>
        <w:bottom w:val="nil"/>
        <w:right w:val="nil"/>
        <w:between w:val="nil"/>
      </w:pBdr>
      <w:tabs>
        <w:tab w:val="center" w:pos="4536"/>
        <w:tab w:val="right" w:pos="9072"/>
      </w:tabs>
      <w:rPr>
        <w:color w:val="000000"/>
      </w:rPr>
    </w:pPr>
    <w:r>
      <w:rPr>
        <w:noProof/>
        <w:color w:val="000000"/>
      </w:rPr>
      <w:drawing>
        <wp:inline distT="0" distB="0" distL="0" distR="0" wp14:anchorId="0D8A9AD6" wp14:editId="0D8A9AD7">
          <wp:extent cx="1058188" cy="1080000"/>
          <wp:effectExtent l="0" t="0" r="0" b="0"/>
          <wp:docPr id="3" name="image1.png" descr="Une image contenant Graphique, capture d’écran, cercle&#10;&#10;Description générée automatiquement"/>
          <wp:cNvGraphicFramePr/>
          <a:graphic xmlns:a="http://schemas.openxmlformats.org/drawingml/2006/main">
            <a:graphicData uri="http://schemas.openxmlformats.org/drawingml/2006/picture">
              <pic:pic xmlns:pic="http://schemas.openxmlformats.org/drawingml/2006/picture">
                <pic:nvPicPr>
                  <pic:cNvPr id="0" name="image1.png" descr="Une image contenant Graphique, capture d’écran, cercle&#10;&#10;Description générée automatiquement"/>
                  <pic:cNvPicPr preferRelativeResize="0"/>
                </pic:nvPicPr>
                <pic:blipFill>
                  <a:blip r:embed="rId1"/>
                  <a:srcRect/>
                  <a:stretch>
                    <a:fillRect/>
                  </a:stretch>
                </pic:blipFill>
                <pic:spPr>
                  <a:xfrm>
                    <a:off x="0" y="0"/>
                    <a:ext cx="1058188" cy="108000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954673B"/>
    <w:multiLevelType w:val="multilevel"/>
    <w:tmpl w:val="3752AE1A"/>
    <w:lvl w:ilvl="0">
      <w:start w:val="9"/>
      <w:numFmt w:val="bullet"/>
      <w:lvlText w:val="-"/>
      <w:lvlJc w:val="left"/>
      <w:pPr>
        <w:ind w:left="720" w:hanging="360"/>
      </w:pPr>
      <w:rPr>
        <w:rFonts w:ascii="Arial Narrow" w:eastAsia="Arial Narrow" w:hAnsi="Arial Narrow" w:cs="Arial Narro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40779855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4645"/>
    <w:rsid w:val="000A0CF6"/>
    <w:rsid w:val="00302D05"/>
    <w:rsid w:val="005978A7"/>
    <w:rsid w:val="00AD39B9"/>
    <w:rsid w:val="00B8464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4:docId w14:val="0D8A9A79"/>
  <w15:docId w15:val="{74C37F14-56A7-9643-88F0-D9E2C0BDB2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8291D"/>
  </w:style>
  <w:style w:type="paragraph" w:styleId="Titre1">
    <w:name w:val="heading 1"/>
    <w:basedOn w:val="Normal"/>
    <w:next w:val="Normal"/>
    <w:uiPriority w:val="9"/>
    <w:qFormat/>
    <w:pPr>
      <w:keepNext/>
      <w:keepLines/>
      <w:spacing w:before="480" w:after="120"/>
      <w:outlineLvl w:val="0"/>
    </w:pPr>
    <w:rPr>
      <w:b/>
      <w:sz w:val="48"/>
      <w:szCs w:val="48"/>
    </w:rPr>
  </w:style>
  <w:style w:type="paragraph" w:styleId="Titre2">
    <w:name w:val="heading 2"/>
    <w:basedOn w:val="Normal"/>
    <w:next w:val="Normal"/>
    <w:uiPriority w:val="9"/>
    <w:semiHidden/>
    <w:unhideWhenUsed/>
    <w:qFormat/>
    <w:pPr>
      <w:keepNext/>
      <w:keepLines/>
      <w:spacing w:before="360" w:after="80"/>
      <w:outlineLvl w:val="1"/>
    </w:pPr>
    <w:rPr>
      <w:b/>
      <w:sz w:val="36"/>
      <w:szCs w:val="36"/>
    </w:rPr>
  </w:style>
  <w:style w:type="paragraph" w:styleId="Titre3">
    <w:name w:val="heading 3"/>
    <w:basedOn w:val="Normal"/>
    <w:next w:val="Normal"/>
    <w:uiPriority w:val="9"/>
    <w:semiHidden/>
    <w:unhideWhenUsed/>
    <w:qFormat/>
    <w:pPr>
      <w:keepNext/>
      <w:keepLines/>
      <w:spacing w:before="280" w:after="80"/>
      <w:outlineLvl w:val="2"/>
    </w:pPr>
    <w:rPr>
      <w:b/>
      <w:sz w:val="28"/>
      <w:szCs w:val="28"/>
    </w:rPr>
  </w:style>
  <w:style w:type="paragraph" w:styleId="Titre4">
    <w:name w:val="heading 4"/>
    <w:basedOn w:val="Normal"/>
    <w:next w:val="Normal"/>
    <w:uiPriority w:val="9"/>
    <w:semiHidden/>
    <w:unhideWhenUsed/>
    <w:qFormat/>
    <w:pPr>
      <w:keepNext/>
      <w:keepLines/>
      <w:spacing w:before="240" w:after="40"/>
      <w:outlineLvl w:val="3"/>
    </w:pPr>
    <w:rPr>
      <w:b/>
    </w:rPr>
  </w:style>
  <w:style w:type="paragraph" w:styleId="Titre5">
    <w:name w:val="heading 5"/>
    <w:basedOn w:val="Normal"/>
    <w:next w:val="Normal"/>
    <w:uiPriority w:val="9"/>
    <w:semiHidden/>
    <w:unhideWhenUsed/>
    <w:qFormat/>
    <w:pPr>
      <w:keepNext/>
      <w:keepLines/>
      <w:spacing w:before="220" w:after="40"/>
      <w:outlineLvl w:val="4"/>
    </w:pPr>
    <w:rPr>
      <w:b/>
      <w:sz w:val="22"/>
      <w:szCs w:val="22"/>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Paragraphedeliste">
    <w:name w:val="List Paragraph"/>
    <w:basedOn w:val="Normal"/>
    <w:uiPriority w:val="34"/>
    <w:qFormat/>
    <w:rsid w:val="007A65E3"/>
    <w:pPr>
      <w:ind w:left="720"/>
      <w:contextualSpacing/>
    </w:pPr>
  </w:style>
  <w:style w:type="paragraph" w:styleId="En-tte">
    <w:name w:val="header"/>
    <w:basedOn w:val="Normal"/>
    <w:link w:val="En-tteCar"/>
    <w:uiPriority w:val="99"/>
    <w:unhideWhenUsed/>
    <w:rsid w:val="00C87B6E"/>
    <w:pPr>
      <w:tabs>
        <w:tab w:val="center" w:pos="4536"/>
        <w:tab w:val="right" w:pos="9072"/>
      </w:tabs>
    </w:pPr>
  </w:style>
  <w:style w:type="character" w:customStyle="1" w:styleId="En-tteCar">
    <w:name w:val="En-tête Car"/>
    <w:basedOn w:val="Policepardfaut"/>
    <w:link w:val="En-tte"/>
    <w:uiPriority w:val="99"/>
    <w:rsid w:val="00C87B6E"/>
    <w:rPr>
      <w:rFonts w:ascii="Times New Roman" w:eastAsia="Times New Roman" w:hAnsi="Times New Roman" w:cs="Times New Roman"/>
      <w:lang w:eastAsia="fr-FR"/>
    </w:rPr>
  </w:style>
  <w:style w:type="paragraph" w:styleId="Pieddepage">
    <w:name w:val="footer"/>
    <w:basedOn w:val="Normal"/>
    <w:link w:val="PieddepageCar"/>
    <w:uiPriority w:val="99"/>
    <w:unhideWhenUsed/>
    <w:rsid w:val="00C87B6E"/>
    <w:pPr>
      <w:tabs>
        <w:tab w:val="center" w:pos="4536"/>
        <w:tab w:val="right" w:pos="9072"/>
      </w:tabs>
    </w:pPr>
  </w:style>
  <w:style w:type="character" w:customStyle="1" w:styleId="PieddepageCar">
    <w:name w:val="Pied de page Car"/>
    <w:basedOn w:val="Policepardfaut"/>
    <w:link w:val="Pieddepage"/>
    <w:uiPriority w:val="99"/>
    <w:rsid w:val="00C87B6E"/>
    <w:rPr>
      <w:rFonts w:ascii="Times New Roman" w:eastAsia="Times New Roman" w:hAnsi="Times New Roman" w:cs="Times New Roman"/>
      <w:lang w:eastAsia="fr-FR"/>
    </w:rPr>
  </w:style>
  <w:style w:type="paragraph" w:styleId="NormalWeb">
    <w:name w:val="Normal (Web)"/>
    <w:basedOn w:val="Normal"/>
    <w:uiPriority w:val="99"/>
    <w:unhideWhenUsed/>
    <w:rsid w:val="000C7050"/>
    <w:pPr>
      <w:spacing w:before="100" w:beforeAutospacing="1" w:after="100" w:afterAutospacing="1"/>
    </w:pPr>
  </w:style>
  <w:style w:type="character" w:styleId="Lienhypertexte">
    <w:name w:val="Hyperlink"/>
    <w:basedOn w:val="Policepardfaut"/>
    <w:uiPriority w:val="99"/>
    <w:unhideWhenUsed/>
    <w:rsid w:val="00E83A23"/>
    <w:rPr>
      <w:color w:val="0563C1" w:themeColor="hyperlink"/>
      <w:u w:val="single"/>
    </w:rPr>
  </w:style>
  <w:style w:type="character" w:styleId="Mentionnonrsolue">
    <w:name w:val="Unresolved Mention"/>
    <w:basedOn w:val="Policepardfaut"/>
    <w:uiPriority w:val="99"/>
    <w:semiHidden/>
    <w:unhideWhenUsed/>
    <w:rsid w:val="00E83A23"/>
    <w:rPr>
      <w:color w:val="605E5C"/>
      <w:shd w:val="clear" w:color="auto" w:fill="E1DFDD"/>
    </w:rPr>
  </w:style>
  <w:style w:type="paragraph" w:styleId="Notedebasdepage">
    <w:name w:val="footnote text"/>
    <w:basedOn w:val="Normal"/>
    <w:link w:val="NotedebasdepageCar"/>
    <w:uiPriority w:val="99"/>
    <w:semiHidden/>
    <w:unhideWhenUsed/>
    <w:rsid w:val="007D1588"/>
    <w:rPr>
      <w:sz w:val="20"/>
      <w:szCs w:val="20"/>
    </w:rPr>
  </w:style>
  <w:style w:type="character" w:customStyle="1" w:styleId="NotedebasdepageCar">
    <w:name w:val="Note de bas de page Car"/>
    <w:basedOn w:val="Policepardfaut"/>
    <w:link w:val="Notedebasdepage"/>
    <w:uiPriority w:val="99"/>
    <w:semiHidden/>
    <w:rsid w:val="007D1588"/>
    <w:rPr>
      <w:rFonts w:ascii="Times New Roman" w:eastAsia="Times New Roman" w:hAnsi="Times New Roman" w:cs="Times New Roman"/>
      <w:sz w:val="20"/>
      <w:szCs w:val="20"/>
      <w:lang w:eastAsia="fr-FR"/>
    </w:rPr>
  </w:style>
  <w:style w:type="character" w:styleId="Appelnotedebasdep">
    <w:name w:val="footnote reference"/>
    <w:basedOn w:val="Policepardfaut"/>
    <w:uiPriority w:val="99"/>
    <w:semiHidden/>
    <w:unhideWhenUsed/>
    <w:rsid w:val="007D1588"/>
    <w:rPr>
      <w:vertAlign w:val="superscript"/>
    </w:rPr>
  </w:style>
  <w:style w:type="character" w:styleId="Numrodepage">
    <w:name w:val="page number"/>
    <w:basedOn w:val="Policepardfaut"/>
    <w:uiPriority w:val="99"/>
    <w:semiHidden/>
    <w:unhideWhenUsed/>
    <w:rsid w:val="00486865"/>
  </w:style>
  <w:style w:type="paragraph" w:styleId="Sous-titr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www.devenir-paysan.fr/"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H7VPxzq1iLh6Gev/DrgLHUVqW0Q==">CgMxLjA4AHIhMXdhU3Q0Skh3WjFOcHV1cVNxOU5TN1BLTTU0S240REhp</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697</Words>
  <Characters>3836</Characters>
  <Application>Microsoft Office Word</Application>
  <DocSecurity>0</DocSecurity>
  <Lines>31</Lines>
  <Paragraphs>9</Paragraphs>
  <ScaleCrop>false</ScaleCrop>
  <Company/>
  <LinksUpToDate>false</LinksUpToDate>
  <CharactersWithSpaces>4524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Enzongo Ngeke</dc:creator>
  <cp:lastModifiedBy>Enzongo Ngeke</cp:lastModifiedBy>
  <cp:revision>4</cp:revision>
  <dcterms:created xsi:type="dcterms:W3CDTF">2024-01-31T13:00:00Z</dcterms:created>
  <dcterms:modified xsi:type="dcterms:W3CDTF">2025-03-26T08:54:00Z</dcterms:modified>
</cp:coreProperties>
</file>